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:rsidTr="3259EAD8">
        <w:trPr>
          <w:trHeight w:val="30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:rsidR="005C2EC8" w:rsidRPr="005C2EC8" w:rsidRDefault="005C2EC8" w:rsidP="3259EAD8">
            <w:pPr>
              <w:rPr>
                <w:rFonts w:asciiTheme="minorHAnsi" w:hAnsiTheme="minorHAnsi" w:cstheme="minorBidi"/>
                <w:sz w:val="10"/>
                <w:szCs w:val="10"/>
              </w:rPr>
            </w:pPr>
            <w:bookmarkStart w:id="0" w:name="OLE_LINK1"/>
            <w:r w:rsidRPr="37DCEB36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</w:t>
            </w:r>
            <w:r>
              <w:rPr>
                <w:noProof/>
                <w:lang w:eastAsia="uk-UA"/>
              </w:rPr>
              <w:drawing>
                <wp:anchor distT="0" distB="0" distL="114300" distR="114300" simplePos="0" relativeHeight="251656704" behindDoc="1" locked="0" layoutInCell="1" allowOverlap="1" wp14:anchorId="38190860" wp14:editId="17F5CDCD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2971863" cy="657550"/>
                  <wp:effectExtent l="0" t="0" r="0" b="9525"/>
                  <wp:wrapNone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63" cy="65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37DCEB36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                          </w:t>
            </w:r>
            <w:r w:rsidR="395DC93E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</w:t>
            </w:r>
            <w:r w:rsidR="569817D9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</w:t>
            </w:r>
            <w:r w:rsidR="36CA7590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            </w:t>
            </w:r>
          </w:p>
          <w:p w:rsidR="005C2EC8" w:rsidRDefault="005C2EC8" w:rsidP="00D25E02">
            <w:pPr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</w:pPr>
          </w:p>
          <w:p w:rsidR="00D25E02" w:rsidRPr="00D25E02" w:rsidRDefault="00D25E02" w:rsidP="3259EAD8">
            <w:pPr>
              <w:rPr>
                <w:rFonts w:asciiTheme="minorHAnsi" w:hAnsiTheme="minorHAnsi" w:cstheme="minorBidi"/>
                <w:b/>
                <w:bCs/>
                <w:color w:val="21517E"/>
                <w:sz w:val="16"/>
                <w:szCs w:val="16"/>
              </w:rPr>
            </w:pPr>
          </w:p>
          <w:p w:rsidR="005C2EC8" w:rsidRPr="005C2EC8" w:rsidRDefault="063FF629" w:rsidP="3259EAD8">
            <w:pPr>
              <w:rPr>
                <w:rFonts w:asciiTheme="minorHAnsi" w:hAnsiTheme="minorHAnsi" w:cstheme="minorBidi"/>
                <w:sz w:val="10"/>
                <w:szCs w:val="10"/>
              </w:rPr>
            </w:pPr>
            <w:r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3259EAD8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     </w:t>
            </w:r>
            <w:r w:rsidR="36CA7590" w:rsidRPr="3259EAD8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</w:t>
            </w:r>
            <w:r w:rsidR="008E2565">
              <w:rPr>
                <w:rFonts w:asciiTheme="minorHAnsi" w:hAnsiTheme="minorHAnsi" w:cstheme="minorBidi"/>
                <w:b/>
                <w:bCs/>
                <w:color w:val="21517E"/>
              </w:rPr>
              <w:t>2</w:t>
            </w:r>
            <w:r w:rsidR="00211958" w:rsidRPr="00FD23BD">
              <w:rPr>
                <w:rFonts w:asciiTheme="minorHAnsi" w:hAnsiTheme="minorHAnsi" w:cstheme="minorBidi"/>
                <w:b/>
                <w:bCs/>
                <w:color w:val="21517E"/>
                <w:lang w:val="ru-RU"/>
              </w:rPr>
              <w:t>4</w:t>
            </w:r>
            <w:r w:rsidR="005C2EC8" w:rsidRPr="3259EAD8">
              <w:rPr>
                <w:rFonts w:asciiTheme="minorHAnsi" w:hAnsiTheme="minorHAnsi" w:cstheme="minorBidi"/>
                <w:b/>
                <w:bCs/>
                <w:color w:val="21517E"/>
              </w:rPr>
              <w:t>.</w:t>
            </w:r>
            <w:r w:rsidR="00600355">
              <w:rPr>
                <w:rFonts w:asciiTheme="minorHAnsi" w:hAnsiTheme="minorHAnsi" w:cstheme="minorBidi"/>
                <w:b/>
                <w:bCs/>
                <w:color w:val="21517E"/>
                <w:lang w:val="ru-RU"/>
              </w:rPr>
              <w:t>0</w:t>
            </w:r>
            <w:r w:rsidR="00211958" w:rsidRPr="00FD23BD">
              <w:rPr>
                <w:rFonts w:asciiTheme="minorHAnsi" w:hAnsiTheme="minorHAnsi" w:cstheme="minorBidi"/>
                <w:b/>
                <w:bCs/>
                <w:color w:val="21517E"/>
                <w:lang w:val="ru-RU"/>
              </w:rPr>
              <w:t>3</w:t>
            </w:r>
            <w:r w:rsidR="005C2EC8" w:rsidRPr="3259EAD8">
              <w:rPr>
                <w:rFonts w:asciiTheme="minorHAnsi" w:hAnsiTheme="minorHAnsi" w:cstheme="minorBidi"/>
                <w:b/>
                <w:bCs/>
                <w:color w:val="21517E"/>
              </w:rPr>
              <w:t>.202</w:t>
            </w:r>
            <w:r w:rsidR="00600355">
              <w:rPr>
                <w:rFonts w:asciiTheme="minorHAnsi" w:hAnsiTheme="minorHAnsi" w:cstheme="minorBidi"/>
                <w:b/>
                <w:bCs/>
                <w:color w:val="21517E"/>
              </w:rPr>
              <w:t>6</w:t>
            </w:r>
          </w:p>
          <w:p w:rsidR="3259EAD8" w:rsidRPr="00D25E02" w:rsidRDefault="3259EAD8" w:rsidP="00D25E02">
            <w:pPr>
              <w:outlineLvl w:val="0"/>
              <w:rPr>
                <w:rFonts w:asciiTheme="majorHAnsi" w:hAnsiTheme="majorHAnsi" w:cstheme="majorBidi"/>
              </w:rPr>
            </w:pPr>
          </w:p>
          <w:p w:rsidR="00D25E02" w:rsidRPr="00D25E02" w:rsidRDefault="00D25E02" w:rsidP="00D25E02">
            <w:pPr>
              <w:outlineLvl w:val="0"/>
              <w:rPr>
                <w:rFonts w:asciiTheme="majorHAnsi" w:hAnsiTheme="majorHAnsi" w:cstheme="majorBidi"/>
              </w:rPr>
            </w:pPr>
          </w:p>
          <w:p w:rsidR="005C2EC8" w:rsidRPr="00304AE7" w:rsidRDefault="002B173F" w:rsidP="002B173F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 w:rsidRPr="00304AE7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ІНДЕКС СІЛЬСЬКОГОСПОДАРСЬКОЇ ПРОДУКЦІЇ</w:t>
            </w:r>
            <w:r w:rsidR="005C2EC8" w:rsidRPr="00304AE7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:rsidR="005C2EC8" w:rsidRPr="00AB3E99" w:rsidRDefault="00845288" w:rsidP="00FD23BD">
            <w:pPr>
              <w:spacing w:before="60" w:after="40" w:line="240" w:lineRule="exact"/>
              <w:outlineLvl w:val="0"/>
              <w:rPr>
                <w:rFonts w:asciiTheme="minorHAnsi" w:hAnsiTheme="minorHAnsi" w:cstheme="minorBidi"/>
                <w:i/>
                <w:iCs/>
                <w:color w:val="21517E"/>
              </w:rPr>
            </w:pPr>
            <w:r w:rsidRPr="00304AE7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в </w:t>
            </w:r>
            <w:r w:rsidR="008E2565" w:rsidRPr="00304AE7">
              <w:rPr>
                <w:rFonts w:asciiTheme="minorHAnsi" w:hAnsiTheme="minorHAnsi" w:cstheme="minorBidi"/>
                <w:i/>
                <w:iCs/>
                <w:color w:val="DC9529"/>
              </w:rPr>
              <w:t>Чернівецькій області</w:t>
            </w:r>
            <w:r w:rsidR="005C2EC8" w:rsidRPr="00304AE7">
              <w:rPr>
                <w:rFonts w:asciiTheme="minorHAnsi" w:hAnsiTheme="minorHAnsi" w:cstheme="minorBid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5C2EC8" w:rsidRPr="00304AE7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за </w:t>
            </w:r>
            <w:proofErr w:type="spellStart"/>
            <w:r w:rsidR="00BA2B95" w:rsidRPr="00304AE7">
              <w:rPr>
                <w:rFonts w:asciiTheme="minorHAnsi" w:hAnsiTheme="minorHAnsi" w:cstheme="minorBidi"/>
                <w:i/>
                <w:iCs/>
                <w:color w:val="DC9529"/>
                <w:lang w:val="ru-RU"/>
              </w:rPr>
              <w:t>січень</w:t>
            </w:r>
            <w:proofErr w:type="spellEnd"/>
            <w:r w:rsidR="00211958" w:rsidRPr="00304AE7">
              <w:rPr>
                <w:rFonts w:asciiTheme="minorHAnsi" w:hAnsiTheme="minorHAnsi" w:cstheme="minorBidi"/>
                <w:i/>
                <w:iCs/>
                <w:color w:val="DC9529"/>
              </w:rPr>
              <w:t>–</w:t>
            </w:r>
            <w:r w:rsidR="00FD23BD">
              <w:rPr>
                <w:rFonts w:asciiTheme="minorHAnsi" w:hAnsiTheme="minorHAnsi" w:cstheme="minorBidi"/>
                <w:i/>
                <w:iCs/>
                <w:color w:val="DC9529"/>
              </w:rPr>
              <w:t>березень</w:t>
            </w:r>
            <w:r w:rsidR="00BA2B95" w:rsidRPr="00304AE7">
              <w:rPr>
                <w:rFonts w:asciiTheme="minorHAnsi" w:hAnsiTheme="minorHAnsi" w:cstheme="minorBidi"/>
                <w:i/>
                <w:iCs/>
                <w:color w:val="DC9529"/>
                <w:lang w:val="ru-RU"/>
              </w:rPr>
              <w:t xml:space="preserve"> </w:t>
            </w:r>
            <w:r w:rsidR="005C2EC8" w:rsidRPr="00304AE7">
              <w:rPr>
                <w:rFonts w:asciiTheme="minorHAnsi" w:hAnsiTheme="minorHAnsi" w:cstheme="minorBidi"/>
                <w:i/>
                <w:iCs/>
                <w:color w:val="DC9529"/>
              </w:rPr>
              <w:t>202</w:t>
            </w:r>
            <w:r w:rsidR="00BA2B95" w:rsidRPr="00304AE7">
              <w:rPr>
                <w:rFonts w:asciiTheme="minorHAnsi" w:hAnsiTheme="minorHAnsi" w:cstheme="minorBidi"/>
                <w:i/>
                <w:iCs/>
                <w:color w:val="DC9529"/>
              </w:rPr>
              <w:t>6 року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657728" behindDoc="0" locked="0" layoutInCell="1" allowOverlap="1" wp14:anchorId="7DA9B078" wp14:editId="14610F0D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114300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C2EC8" w:rsidRPr="00B60B5A" w:rsidRDefault="005C2EC8" w:rsidP="00020772">
            <w:pPr>
              <w:ind w:left="186"/>
            </w:pPr>
          </w:p>
          <w:p w:rsidR="005C2EC8" w:rsidRPr="00B60B5A" w:rsidRDefault="005C2EC8" w:rsidP="00020772">
            <w:pPr>
              <w:ind w:left="186"/>
            </w:pPr>
          </w:p>
        </w:tc>
      </w:tr>
      <w:tr w:rsidR="005C2EC8" w:rsidRPr="00F57ACB" w:rsidTr="3259EAD8">
        <w:trPr>
          <w:trHeight w:val="1260"/>
        </w:trPr>
        <w:tc>
          <w:tcPr>
            <w:tcW w:w="6663" w:type="dxa"/>
            <w:vMerge/>
          </w:tcPr>
          <w:p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:rsidR="002C27F0" w:rsidRPr="002C27F0" w:rsidRDefault="002C27F0" w:rsidP="00A37B2B">
            <w:pPr>
              <w:pStyle w:val="--121"/>
              <w:spacing w:before="80"/>
              <w:jc w:val="center"/>
              <w:rPr>
                <w:sz w:val="20"/>
                <w:szCs w:val="20"/>
                <w:lang w:eastAsia="uk-UA"/>
              </w:rPr>
            </w:pPr>
            <w:r w:rsidRPr="002C27F0">
              <w:rPr>
                <w:sz w:val="20"/>
                <w:szCs w:val="20"/>
                <w:lang w:eastAsia="uk-UA"/>
              </w:rPr>
              <w:t>Головне управління статистики</w:t>
            </w:r>
          </w:p>
          <w:p w:rsidR="005C2EC8" w:rsidRPr="002530AB" w:rsidRDefault="00C10D9F" w:rsidP="00A37B2B">
            <w:pPr>
              <w:pStyle w:val="--121"/>
              <w:spacing w:after="8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</w:t>
            </w:r>
            <w:r w:rsidR="002C27F0" w:rsidRPr="002C27F0">
              <w:rPr>
                <w:sz w:val="20"/>
                <w:szCs w:val="20"/>
                <w:lang w:eastAsia="uk-UA"/>
              </w:rPr>
              <w:t xml:space="preserve"> Чернівецькій області</w:t>
            </w:r>
          </w:p>
          <w:p w:rsidR="005C2EC8" w:rsidRPr="009A410E" w:rsidRDefault="005C2EC8" w:rsidP="00020772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4D80FDF6" wp14:editId="689B98B6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>
              <w:t xml:space="preserve"> </w:t>
            </w:r>
            <w:r w:rsidR="002C27F0" w:rsidRPr="002C27F0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www.cv.ukrstat.gov.ua</w:t>
            </w:r>
          </w:p>
          <w:p w:rsidR="005C2EC8" w:rsidRPr="000802BE" w:rsidRDefault="005C2EC8" w:rsidP="00020772">
            <w:pPr>
              <w:ind w:left="176" w:right="-195"/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343E6FDC" wp14:editId="5A561A6B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 </w:t>
            </w:r>
            <w:r w:rsidR="002C27F0" w:rsidRPr="002C27F0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gus@cv.ukrstat.gov.ua </w:t>
            </w:r>
          </w:p>
          <w:p w:rsidR="005C2EC8" w:rsidRPr="00E94112" w:rsidRDefault="005C2EC8" w:rsidP="3259EAD8">
            <w:pPr>
              <w:spacing w:after="60"/>
              <w:ind w:left="119"/>
              <w:rPr>
                <w:rFonts w:asciiTheme="minorHAnsi" w:hAnsiTheme="minorHAnsi" w:cstheme="minorBidi"/>
                <w:color w:val="666666"/>
                <w:sz w:val="10"/>
                <w:szCs w:val="1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440705C" wp14:editId="7F2B9463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714D4C3"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="002C27F0" w:rsidRPr="002C27F0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+38 (0372) 55 </w:t>
            </w:r>
            <w:r w:rsidR="00A37B2B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0</w:t>
            </w:r>
            <w:r w:rsidR="002C27F0" w:rsidRPr="002C27F0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9 42</w:t>
            </w:r>
          </w:p>
        </w:tc>
      </w:tr>
    </w:tbl>
    <w:p w:rsidR="00846C6B" w:rsidRDefault="00846C6B" w:rsidP="00111992">
      <w:pPr>
        <w:pStyle w:val="--12"/>
      </w:pPr>
    </w:p>
    <w:p w:rsidR="00A55132" w:rsidRDefault="00A55132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</w:p>
    <w:p w:rsidR="00AE21C4" w:rsidRDefault="008E2565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  <w:r w:rsidRPr="008E2565">
        <w:rPr>
          <w:rFonts w:ascii="Calibri" w:hAnsi="Calibri" w:cs="Calibri"/>
          <w:color w:val="1F4E79" w:themeColor="accent5" w:themeShade="80"/>
        </w:rPr>
        <w:t xml:space="preserve">Обсяг виробництва сільськогосподарської продукції </w:t>
      </w:r>
      <w:r w:rsidR="00434A3A">
        <w:rPr>
          <w:rFonts w:ascii="Calibri" w:hAnsi="Calibri" w:cs="Calibri"/>
          <w:color w:val="1F4E79" w:themeColor="accent5" w:themeShade="80"/>
        </w:rPr>
        <w:t>в січні</w:t>
      </w:r>
      <w:r w:rsidR="00211958">
        <w:rPr>
          <w:rFonts w:ascii="Calibri" w:hAnsi="Calibri" w:cs="Calibri"/>
          <w:color w:val="1F4E79" w:themeColor="accent5" w:themeShade="80"/>
        </w:rPr>
        <w:t>–</w:t>
      </w:r>
      <w:r w:rsidR="00FD23BD">
        <w:rPr>
          <w:rFonts w:ascii="Calibri" w:hAnsi="Calibri" w:cs="Calibri"/>
          <w:color w:val="1F4E79" w:themeColor="accent5" w:themeShade="80"/>
        </w:rPr>
        <w:t>березні</w:t>
      </w:r>
      <w:r w:rsidR="00211958">
        <w:rPr>
          <w:rFonts w:ascii="Calibri" w:hAnsi="Calibri" w:cs="Calibri"/>
          <w:color w:val="1F4E79" w:themeColor="accent5" w:themeShade="80"/>
        </w:rPr>
        <w:t xml:space="preserve"> </w:t>
      </w:r>
      <w:r w:rsidR="00434A3A">
        <w:rPr>
          <w:rFonts w:ascii="Calibri" w:hAnsi="Calibri" w:cs="Calibri"/>
          <w:color w:val="1F4E79" w:themeColor="accent5" w:themeShade="80"/>
        </w:rPr>
        <w:t xml:space="preserve"> </w:t>
      </w:r>
      <w:r w:rsidRPr="008E2565">
        <w:rPr>
          <w:rFonts w:ascii="Calibri" w:hAnsi="Calibri" w:cs="Calibri"/>
          <w:color w:val="1F4E79" w:themeColor="accent5" w:themeShade="80"/>
        </w:rPr>
        <w:t>202</w:t>
      </w:r>
      <w:r w:rsidR="00434A3A">
        <w:rPr>
          <w:rFonts w:ascii="Calibri" w:hAnsi="Calibri" w:cs="Calibri"/>
          <w:color w:val="1F4E79" w:themeColor="accent5" w:themeShade="80"/>
        </w:rPr>
        <w:t>6</w:t>
      </w:r>
      <w:r w:rsidRPr="008E2565">
        <w:rPr>
          <w:rFonts w:ascii="Calibri" w:hAnsi="Calibri" w:cs="Calibri"/>
          <w:color w:val="1F4E79" w:themeColor="accent5" w:themeShade="80"/>
        </w:rPr>
        <w:t xml:space="preserve">р. </w:t>
      </w:r>
      <w:r w:rsidR="00600355" w:rsidRPr="008E2565">
        <w:rPr>
          <w:rFonts w:ascii="Calibri" w:hAnsi="Calibri" w:cs="Calibri"/>
          <w:color w:val="1F4E79" w:themeColor="accent5" w:themeShade="80"/>
        </w:rPr>
        <w:t xml:space="preserve">зменшився </w:t>
      </w:r>
      <w:r w:rsidRPr="008E2565">
        <w:rPr>
          <w:rFonts w:ascii="Calibri" w:hAnsi="Calibri" w:cs="Calibri"/>
          <w:color w:val="1F4E79" w:themeColor="accent5" w:themeShade="80"/>
        </w:rPr>
        <w:t>порівняно</w:t>
      </w:r>
      <w:r w:rsidR="00600355">
        <w:rPr>
          <w:rFonts w:ascii="Calibri" w:hAnsi="Calibri" w:cs="Calibri"/>
          <w:color w:val="1F4E79" w:themeColor="accent5" w:themeShade="80"/>
        </w:rPr>
        <w:t xml:space="preserve"> </w:t>
      </w:r>
      <w:r w:rsidRPr="008E2565">
        <w:rPr>
          <w:rFonts w:ascii="Calibri" w:hAnsi="Calibri" w:cs="Calibri"/>
          <w:color w:val="1F4E79" w:themeColor="accent5" w:themeShade="80"/>
        </w:rPr>
        <w:t xml:space="preserve">з </w:t>
      </w:r>
      <w:r w:rsidR="00434A3A">
        <w:rPr>
          <w:rFonts w:ascii="Calibri" w:hAnsi="Calibri" w:cs="Calibri"/>
          <w:color w:val="1F4E79" w:themeColor="accent5" w:themeShade="80"/>
        </w:rPr>
        <w:t>січнем</w:t>
      </w:r>
      <w:r w:rsidR="00211958">
        <w:rPr>
          <w:rFonts w:ascii="Calibri" w:hAnsi="Calibri" w:cs="Calibri"/>
          <w:color w:val="1F4E79" w:themeColor="accent5" w:themeShade="80"/>
        </w:rPr>
        <w:t>–</w:t>
      </w:r>
      <w:r w:rsidR="00FD23BD">
        <w:rPr>
          <w:rFonts w:ascii="Calibri" w:hAnsi="Calibri" w:cs="Calibri"/>
          <w:color w:val="1F4E79" w:themeColor="accent5" w:themeShade="80"/>
        </w:rPr>
        <w:t>березнем</w:t>
      </w:r>
      <w:r w:rsidR="00434A3A">
        <w:rPr>
          <w:rFonts w:ascii="Calibri" w:hAnsi="Calibri" w:cs="Calibri"/>
          <w:color w:val="1F4E79" w:themeColor="accent5" w:themeShade="80"/>
        </w:rPr>
        <w:t xml:space="preserve"> </w:t>
      </w:r>
      <w:r w:rsidRPr="008E2565">
        <w:rPr>
          <w:rFonts w:ascii="Calibri" w:hAnsi="Calibri" w:cs="Calibri"/>
          <w:color w:val="1F4E79" w:themeColor="accent5" w:themeShade="80"/>
        </w:rPr>
        <w:t>202</w:t>
      </w:r>
      <w:r w:rsidR="00434A3A">
        <w:rPr>
          <w:rFonts w:ascii="Calibri" w:hAnsi="Calibri" w:cs="Calibri"/>
          <w:color w:val="1F4E79" w:themeColor="accent5" w:themeShade="80"/>
        </w:rPr>
        <w:t>5</w:t>
      </w:r>
      <w:r w:rsidRPr="008E2565">
        <w:rPr>
          <w:rFonts w:ascii="Calibri" w:hAnsi="Calibri" w:cs="Calibri"/>
          <w:color w:val="1F4E79" w:themeColor="accent5" w:themeShade="80"/>
        </w:rPr>
        <w:t xml:space="preserve">р. на </w:t>
      </w:r>
      <w:r w:rsidR="00211958">
        <w:rPr>
          <w:rFonts w:ascii="Calibri" w:hAnsi="Calibri" w:cs="Calibri"/>
          <w:color w:val="1F4E79" w:themeColor="accent5" w:themeShade="80"/>
        </w:rPr>
        <w:t>6,</w:t>
      </w:r>
      <w:r w:rsidR="00FD23BD">
        <w:rPr>
          <w:rFonts w:ascii="Calibri" w:hAnsi="Calibri" w:cs="Calibri"/>
          <w:color w:val="1F4E79" w:themeColor="accent5" w:themeShade="80"/>
        </w:rPr>
        <w:t>9</w:t>
      </w:r>
      <w:r w:rsidRPr="008E2565">
        <w:rPr>
          <w:rFonts w:ascii="Calibri" w:hAnsi="Calibri" w:cs="Calibri"/>
          <w:color w:val="1F4E79" w:themeColor="accent5" w:themeShade="80"/>
        </w:rPr>
        <w:t>%.</w:t>
      </w:r>
    </w:p>
    <w:p w:rsidR="008E2565" w:rsidRPr="00353E37" w:rsidRDefault="008E2565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</w:p>
    <w:p w:rsidR="00434A3A" w:rsidRPr="00304AE7" w:rsidRDefault="00434A3A" w:rsidP="00434A3A">
      <w:pPr>
        <w:spacing w:before="60" w:line="228" w:lineRule="auto"/>
        <w:jc w:val="center"/>
        <w:rPr>
          <w:rFonts w:ascii="Calibri" w:hAnsi="Calibri"/>
          <w:color w:val="DC9529"/>
        </w:rPr>
      </w:pPr>
      <w:r w:rsidRPr="00304AE7">
        <w:rPr>
          <w:rFonts w:ascii="Calibri" w:hAnsi="Calibri" w:cs="Arial"/>
          <w:b/>
          <w:color w:val="DC9529"/>
        </w:rPr>
        <w:t>Індекси сільськогосподарської продукції</w:t>
      </w:r>
      <w:r w:rsidRPr="00304AE7">
        <w:rPr>
          <w:rFonts w:ascii="Calibri" w:hAnsi="Calibri" w:cs="Arial"/>
          <w:b/>
          <w:color w:val="DC9529"/>
          <w:lang w:val="ru-RU"/>
        </w:rPr>
        <w:t xml:space="preserve"> </w:t>
      </w:r>
    </w:p>
    <w:p w:rsidR="00434A3A" w:rsidRDefault="00434A3A" w:rsidP="00434A3A">
      <w:pPr>
        <w:spacing w:line="228" w:lineRule="auto"/>
        <w:jc w:val="center"/>
        <w:rPr>
          <w:rFonts w:ascii="Calibri" w:hAnsi="Calibri"/>
          <w:color w:val="22517D"/>
          <w:lang w:val="ru-RU"/>
        </w:rPr>
      </w:pPr>
      <w:r w:rsidRPr="000C374C">
        <w:rPr>
          <w:rFonts w:ascii="Calibri" w:hAnsi="Calibri"/>
          <w:color w:val="22517D"/>
          <w:lang w:val="ru-RU"/>
        </w:rPr>
        <w:t xml:space="preserve">у % до </w:t>
      </w:r>
      <w:proofErr w:type="spellStart"/>
      <w:r w:rsidRPr="000C374C">
        <w:rPr>
          <w:rFonts w:ascii="Calibri" w:hAnsi="Calibri"/>
          <w:color w:val="22517D"/>
          <w:lang w:val="ru-RU"/>
        </w:rPr>
        <w:t>відповідного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періоду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попереднього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року</w:t>
      </w:r>
      <w:r>
        <w:rPr>
          <w:rFonts w:ascii="Calibri" w:hAnsi="Calibri"/>
          <w:color w:val="22517D"/>
          <w:lang w:val="ru-RU"/>
        </w:rPr>
        <w:t xml:space="preserve">, </w:t>
      </w:r>
      <w:proofErr w:type="spellStart"/>
      <w:r>
        <w:rPr>
          <w:rFonts w:ascii="Calibri" w:hAnsi="Calibri"/>
          <w:color w:val="22517D"/>
          <w:lang w:val="ru-RU"/>
        </w:rPr>
        <w:t>наростаючим</w:t>
      </w:r>
      <w:proofErr w:type="spellEnd"/>
      <w:r>
        <w:rPr>
          <w:rFonts w:ascii="Calibri" w:hAnsi="Calibri"/>
          <w:color w:val="22517D"/>
          <w:lang w:val="ru-RU"/>
        </w:rPr>
        <w:t xml:space="preserve"> </w:t>
      </w:r>
      <w:proofErr w:type="spellStart"/>
      <w:r>
        <w:rPr>
          <w:rFonts w:ascii="Calibri" w:hAnsi="Calibri"/>
          <w:color w:val="22517D"/>
          <w:lang w:val="ru-RU"/>
        </w:rPr>
        <w:t>підсумком</w:t>
      </w:r>
      <w:proofErr w:type="spellEnd"/>
    </w:p>
    <w:p w:rsidR="00434A3A" w:rsidRDefault="00434A3A" w:rsidP="00434A3A">
      <w:pPr>
        <w:spacing w:line="228" w:lineRule="auto"/>
        <w:jc w:val="center"/>
        <w:rPr>
          <w:rFonts w:ascii="Calibri" w:hAnsi="Calibri"/>
          <w:color w:val="22517D"/>
          <w:lang w:val="ru-RU"/>
        </w:rPr>
      </w:pPr>
    </w:p>
    <w:p w:rsidR="004C280B" w:rsidRDefault="004C280B">
      <w:pPr>
        <w:rPr>
          <w:rFonts w:ascii="Calibri" w:hAnsi="Calibri" w:cs="Arial"/>
          <w:b/>
          <w:color w:val="DC9529"/>
        </w:rPr>
      </w:pPr>
      <w:r>
        <w:rPr>
          <w:noProof/>
          <w:lang w:eastAsia="uk-UA"/>
          <w14:ligatures w14:val="standardContextual"/>
        </w:rPr>
        <w:drawing>
          <wp:inline distT="0" distB="0" distL="0" distR="0" wp14:anchorId="278E791C" wp14:editId="1FC8DCF9">
            <wp:extent cx="5753100" cy="2804845"/>
            <wp:effectExtent l="0" t="0" r="0" b="0"/>
            <wp:docPr id="44551352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bookmarkStart w:id="1" w:name="_GoBack"/>
      <w:bookmarkEnd w:id="1"/>
    </w:p>
    <w:p w:rsidR="004C280B" w:rsidRDefault="004C280B" w:rsidP="00AE21C4">
      <w:pPr>
        <w:pStyle w:val="af3"/>
        <w:spacing w:after="0"/>
        <w:ind w:hanging="284"/>
        <w:jc w:val="center"/>
        <w:rPr>
          <w:rFonts w:ascii="Calibri" w:hAnsi="Calibri" w:cs="Arial"/>
          <w:b/>
          <w:color w:val="DC9529"/>
        </w:rPr>
      </w:pPr>
    </w:p>
    <w:p w:rsidR="00AE21C4" w:rsidRPr="00304AE7" w:rsidRDefault="00AE21C4" w:rsidP="00AE21C4">
      <w:pPr>
        <w:pStyle w:val="af3"/>
        <w:spacing w:after="0"/>
        <w:ind w:hanging="284"/>
        <w:jc w:val="center"/>
        <w:rPr>
          <w:rFonts w:ascii="Calibri" w:hAnsi="Calibri" w:cs="Calibri"/>
          <w:b/>
          <w:color w:val="DC9529"/>
        </w:rPr>
      </w:pPr>
      <w:r w:rsidRPr="00304AE7">
        <w:rPr>
          <w:rFonts w:ascii="Calibri" w:hAnsi="Calibri" w:cs="Arial"/>
          <w:b/>
          <w:color w:val="DC9529"/>
        </w:rPr>
        <w:t>Індекси сільськогосподарської продукції за категоріями виробників</w:t>
      </w:r>
      <w:r w:rsidRPr="00304AE7">
        <w:rPr>
          <w:rFonts w:ascii="Calibri" w:hAnsi="Calibri" w:cs="Calibri"/>
          <w:b/>
          <w:color w:val="DC9529"/>
        </w:rPr>
        <w:t xml:space="preserve"> </w:t>
      </w:r>
    </w:p>
    <w:p w:rsidR="00AE21C4" w:rsidRDefault="00AE21C4" w:rsidP="00AE21C4">
      <w:pPr>
        <w:spacing w:line="228" w:lineRule="auto"/>
        <w:jc w:val="center"/>
        <w:rPr>
          <w:rFonts w:ascii="Calibri" w:hAnsi="Calibri"/>
          <w:color w:val="22517D"/>
          <w:lang w:val="ru-RU"/>
        </w:rPr>
      </w:pPr>
      <w:r w:rsidRPr="00AA2C96">
        <w:rPr>
          <w:rFonts w:ascii="Calibri" w:hAnsi="Calibri"/>
          <w:color w:val="22517D"/>
          <w:sz w:val="22"/>
          <w:szCs w:val="22"/>
        </w:rPr>
        <w:t xml:space="preserve"> </w:t>
      </w:r>
      <w:r w:rsidRPr="000C374C">
        <w:rPr>
          <w:rFonts w:ascii="Calibri" w:hAnsi="Calibri"/>
          <w:color w:val="22517D"/>
          <w:lang w:val="ru-RU"/>
        </w:rPr>
        <w:t xml:space="preserve">у % до </w:t>
      </w:r>
      <w:proofErr w:type="spellStart"/>
      <w:r w:rsidRPr="000C374C">
        <w:rPr>
          <w:rFonts w:ascii="Calibri" w:hAnsi="Calibri"/>
          <w:color w:val="22517D"/>
          <w:lang w:val="ru-RU"/>
        </w:rPr>
        <w:t>відповідного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періоду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попереднього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року</w:t>
      </w:r>
    </w:p>
    <w:p w:rsidR="00AE21C4" w:rsidRPr="00AA2C96" w:rsidRDefault="00AE21C4" w:rsidP="00AE21C4">
      <w:pPr>
        <w:jc w:val="right"/>
        <w:rPr>
          <w:rFonts w:ascii="Calibri" w:hAnsi="Calibri"/>
          <w:color w:val="22517D"/>
          <w:sz w:val="22"/>
          <w:szCs w:val="22"/>
        </w:rPr>
      </w:pPr>
    </w:p>
    <w:tbl>
      <w:tblPr>
        <w:tblW w:w="5000" w:type="pct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8"/>
        <w:gridCol w:w="2393"/>
        <w:gridCol w:w="1972"/>
        <w:gridCol w:w="2025"/>
      </w:tblGrid>
      <w:tr w:rsidR="00AE21C4" w:rsidRPr="00773764" w:rsidTr="00002DA7">
        <w:trPr>
          <w:trHeight w:val="247"/>
        </w:trPr>
        <w:tc>
          <w:tcPr>
            <w:tcW w:w="3238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22517D"/>
              <w:left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:rsidR="00AE21C4" w:rsidRPr="00353E37" w:rsidRDefault="00AE21C4" w:rsidP="00954A57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сільського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господарства</w:t>
            </w:r>
            <w:proofErr w:type="spellEnd"/>
          </w:p>
        </w:tc>
        <w:tc>
          <w:tcPr>
            <w:tcW w:w="3997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</w:tcPr>
          <w:p w:rsidR="00AE21C4" w:rsidRPr="00353E37" w:rsidRDefault="00AE21C4" w:rsidP="00954A57">
            <w:pPr>
              <w:tabs>
                <w:tab w:val="decimal" w:pos="884"/>
              </w:tabs>
              <w:spacing w:before="40" w:after="40"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У тому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числі</w:t>
            </w:r>
            <w:proofErr w:type="spellEnd"/>
          </w:p>
        </w:tc>
      </w:tr>
      <w:tr w:rsidR="00AE21C4" w:rsidRPr="00773764" w:rsidTr="00002DA7">
        <w:tc>
          <w:tcPr>
            <w:tcW w:w="3238" w:type="dxa"/>
            <w:vMerge/>
            <w:vAlign w:val="center"/>
            <w:hideMark/>
          </w:tcPr>
          <w:p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393" w:type="dxa"/>
            <w:vMerge/>
            <w:vAlign w:val="center"/>
            <w:hideMark/>
          </w:tcPr>
          <w:p w:rsidR="00AE21C4" w:rsidRPr="00353E37" w:rsidRDefault="00AE21C4" w:rsidP="00954A57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auto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рослинництва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</w:tcPr>
          <w:p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твар</w:t>
            </w: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</w:tr>
      <w:tr w:rsidR="00FD23BD" w:rsidRPr="00B43F7F" w:rsidTr="00002DA7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FD23BD" w:rsidRPr="00353E37" w:rsidRDefault="00FD23BD" w:rsidP="00FD23BD">
            <w:pPr>
              <w:spacing w:before="120"/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</w:pPr>
            <w:r w:rsidRPr="3259EAD8"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  <w:t>Господарства всіх категорій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FD23BD" w:rsidRPr="00316D0E" w:rsidRDefault="00FD23BD" w:rsidP="00FD23BD">
            <w:pPr>
              <w:spacing w:before="120"/>
              <w:ind w:right="816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93,1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FD23BD" w:rsidRPr="00316D0E" w:rsidRDefault="00FD23BD" w:rsidP="00FD23BD">
            <w:pPr>
              <w:spacing w:before="120"/>
              <w:ind w:right="68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×</w:t>
            </w: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FD23BD" w:rsidRPr="00316D0E" w:rsidRDefault="00FD23BD" w:rsidP="00FD23BD">
            <w:pPr>
              <w:spacing w:before="120"/>
              <w:ind w:right="816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93,1</w:t>
            </w:r>
          </w:p>
        </w:tc>
      </w:tr>
      <w:tr w:rsidR="00FD23BD" w:rsidRPr="00B43F7F" w:rsidTr="00002DA7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center"/>
          </w:tcPr>
          <w:p w:rsidR="00FD23BD" w:rsidRPr="00353E37" w:rsidRDefault="00FD23BD" w:rsidP="00FD23BD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у тому числі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FD23BD" w:rsidRPr="00316D0E" w:rsidRDefault="00FD23BD" w:rsidP="00FD23BD">
            <w:pPr>
              <w:spacing w:before="120"/>
              <w:ind w:right="816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FD23BD" w:rsidRPr="00316D0E" w:rsidRDefault="00FD23BD" w:rsidP="00FD23BD">
            <w:pPr>
              <w:spacing w:before="120"/>
              <w:ind w:right="68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FD23BD" w:rsidRPr="00316D0E" w:rsidRDefault="00FD23BD" w:rsidP="00FD23BD">
            <w:pPr>
              <w:spacing w:before="120"/>
              <w:ind w:right="816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</w:tr>
      <w:tr w:rsidR="00FD23BD" w:rsidRPr="00B43F7F" w:rsidTr="00002DA7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FD23BD" w:rsidRPr="00353E37" w:rsidRDefault="00FD23BD" w:rsidP="00FD23BD">
            <w:pPr>
              <w:spacing w:before="120"/>
              <w:ind w:left="17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підприємства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FD23BD" w:rsidRPr="00316D0E" w:rsidRDefault="00FD23BD" w:rsidP="00FD23BD">
            <w:pPr>
              <w:spacing w:before="120"/>
              <w:ind w:right="816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130,6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FD23BD" w:rsidRPr="00316D0E" w:rsidRDefault="00FD23BD" w:rsidP="00FD23BD">
            <w:pPr>
              <w:spacing w:before="120"/>
              <w:ind w:right="68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×</w:t>
            </w: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FD23BD" w:rsidRPr="00316D0E" w:rsidRDefault="00FD23BD" w:rsidP="00FD23BD">
            <w:pPr>
              <w:spacing w:before="120"/>
              <w:ind w:right="816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130,6</w:t>
            </w:r>
          </w:p>
        </w:tc>
      </w:tr>
      <w:tr w:rsidR="00FD23BD" w:rsidRPr="00B43F7F" w:rsidTr="00002DA7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FD23BD" w:rsidRPr="00353E37" w:rsidRDefault="00FD23BD" w:rsidP="00FD23BD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господарства населення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FD23BD" w:rsidRPr="00316D0E" w:rsidRDefault="00FD23BD" w:rsidP="00FD23BD">
            <w:pPr>
              <w:spacing w:before="120"/>
              <w:ind w:right="816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78,1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FD23BD" w:rsidRPr="00316D0E" w:rsidRDefault="00FD23BD" w:rsidP="00FD23BD">
            <w:pPr>
              <w:spacing w:before="120"/>
              <w:ind w:right="68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×</w:t>
            </w: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FD23BD" w:rsidRPr="00316D0E" w:rsidRDefault="00FD23BD" w:rsidP="00FD23BD">
            <w:pPr>
              <w:spacing w:before="120"/>
              <w:ind w:right="816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78,1</w:t>
            </w:r>
          </w:p>
        </w:tc>
      </w:tr>
    </w:tbl>
    <w:p w:rsidR="37DCEB36" w:rsidRDefault="37DCEB36" w:rsidP="3259EAD8">
      <w:pPr>
        <w:spacing w:line="216" w:lineRule="auto"/>
        <w:rPr>
          <w:rFonts w:ascii="Calibri" w:hAnsi="Calibri" w:cs="Arial"/>
          <w:b/>
          <w:bCs/>
          <w:color w:val="22517D"/>
        </w:rPr>
      </w:pPr>
    </w:p>
    <w:p w:rsidR="37DCEB36" w:rsidRDefault="37DCEB36" w:rsidP="37DCEB36">
      <w:pPr>
        <w:spacing w:line="216" w:lineRule="auto"/>
        <w:rPr>
          <w:rFonts w:ascii="Calibri" w:hAnsi="Calibri" w:cs="Arial"/>
          <w:b/>
          <w:bCs/>
          <w:color w:val="22517D"/>
        </w:rPr>
      </w:pPr>
    </w:p>
    <w:p w:rsidR="00304AE7" w:rsidRDefault="00304AE7" w:rsidP="37DCEB36">
      <w:pPr>
        <w:spacing w:line="216" w:lineRule="auto"/>
        <w:rPr>
          <w:rFonts w:ascii="Calibri" w:hAnsi="Calibri" w:cs="Arial"/>
          <w:b/>
          <w:bCs/>
          <w:color w:val="22517D"/>
        </w:rPr>
      </w:pPr>
    </w:p>
    <w:tbl>
      <w:tblPr>
        <w:tblStyle w:val="a4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A55132" w:rsidRPr="002923D5" w:rsidTr="3259EAD8">
        <w:tc>
          <w:tcPr>
            <w:tcW w:w="9629" w:type="dxa"/>
          </w:tcPr>
          <w:p w:rsidR="00A55132" w:rsidRPr="002923D5" w:rsidRDefault="53AF72AB" w:rsidP="3259EAD8">
            <w:pPr>
              <w:rPr>
                <w:rFonts w:ascii="Calibri" w:hAnsi="Calibri"/>
                <w:b/>
                <w:bCs/>
                <w:color w:val="DC9529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4C64B45F" wp14:editId="0BDF0E99">
                  <wp:extent cx="174669" cy="172430"/>
                  <wp:effectExtent l="0" t="0" r="0" b="0"/>
                  <wp:docPr id="98402875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28758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69" cy="17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="Calibri" w:hAnsi="Calibri"/>
                <w:b/>
                <w:bCs/>
                <w:color w:val="DC9529"/>
              </w:rPr>
              <w:t xml:space="preserve">  </w:t>
            </w:r>
            <w:r w:rsidR="00A55132" w:rsidRPr="3259EAD8">
              <w:rPr>
                <w:rFonts w:ascii="Calibri" w:hAnsi="Calibri"/>
                <w:b/>
                <w:bCs/>
                <w:color w:val="DC9529"/>
              </w:rPr>
              <w:t>Географічне охоплення</w:t>
            </w:r>
          </w:p>
        </w:tc>
      </w:tr>
      <w:tr w:rsidR="00A55132" w:rsidRPr="002923D5" w:rsidTr="3259EAD8">
        <w:tc>
          <w:tcPr>
            <w:tcW w:w="9629" w:type="dxa"/>
          </w:tcPr>
          <w:p w:rsidR="00A55132" w:rsidRPr="002923D5" w:rsidRDefault="00A55132" w:rsidP="3259EAD8">
            <w:pPr>
              <w:jc w:val="both"/>
              <w:rPr>
                <w:rFonts w:ascii="Calibri" w:hAnsi="Calibri"/>
                <w:color w:val="22517D"/>
              </w:rPr>
            </w:pPr>
            <w:r w:rsidRPr="3259EAD8">
              <w:rPr>
                <w:rFonts w:ascii="Calibri" w:hAnsi="Calibri"/>
                <w:color w:val="22517D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:rsidR="00A55132" w:rsidRDefault="00A55132" w:rsidP="00954A57">
            <w:pPr>
              <w:jc w:val="both"/>
              <w:rPr>
                <w:rFonts w:ascii="Calibri" w:hAnsi="Calibri"/>
                <w:color w:val="22517D"/>
              </w:rPr>
            </w:pPr>
          </w:p>
          <w:p w:rsidR="00304AE7" w:rsidRPr="002923D5" w:rsidRDefault="00304AE7" w:rsidP="00954A57">
            <w:pPr>
              <w:jc w:val="both"/>
              <w:rPr>
                <w:rFonts w:ascii="Calibri" w:hAnsi="Calibri"/>
                <w:color w:val="22517D"/>
              </w:rPr>
            </w:pPr>
          </w:p>
        </w:tc>
      </w:tr>
      <w:tr w:rsidR="00A55132" w:rsidRPr="002923D5" w:rsidTr="3259EAD8">
        <w:tc>
          <w:tcPr>
            <w:tcW w:w="9629" w:type="dxa"/>
          </w:tcPr>
          <w:p w:rsidR="00A55132" w:rsidRPr="002923D5" w:rsidRDefault="4421AB8A" w:rsidP="3259EAD8">
            <w:pPr>
              <w:rPr>
                <w:rFonts w:ascii="Calibri" w:hAnsi="Calibri"/>
                <w:b/>
                <w:bCs/>
                <w:color w:val="DC9529"/>
              </w:rPr>
            </w:pPr>
            <w:r>
              <w:rPr>
                <w:noProof/>
                <w:lang w:eastAsia="uk-UA"/>
              </w:rPr>
              <w:lastRenderedPageBreak/>
              <w:drawing>
                <wp:inline distT="0" distB="0" distL="0" distR="0" wp14:anchorId="5A3921CC" wp14:editId="2EF9CC8E">
                  <wp:extent cx="174669" cy="172430"/>
                  <wp:effectExtent l="0" t="0" r="0" b="0"/>
                  <wp:docPr id="95186879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28758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69" cy="17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="Calibri" w:hAnsi="Calibri"/>
                <w:b/>
                <w:bCs/>
                <w:color w:val="DC9529"/>
              </w:rPr>
              <w:t xml:space="preserve">  </w:t>
            </w:r>
            <w:r w:rsidR="00A55132" w:rsidRPr="3259EAD8">
              <w:rPr>
                <w:rFonts w:ascii="Calibri" w:hAnsi="Calibri"/>
                <w:b/>
                <w:bCs/>
                <w:color w:val="DC9529"/>
              </w:rPr>
              <w:t>Основні показники</w:t>
            </w:r>
            <w:r w:rsidR="11039CE2" w:rsidRPr="3259EAD8">
              <w:rPr>
                <w:rFonts w:ascii="Calibri" w:hAnsi="Calibri"/>
                <w:b/>
                <w:bCs/>
                <w:color w:val="DC9529"/>
              </w:rPr>
              <w:t xml:space="preserve"> </w:t>
            </w:r>
          </w:p>
        </w:tc>
      </w:tr>
      <w:tr w:rsidR="00A55132" w:rsidRPr="002923D5" w:rsidTr="3259EAD8">
        <w:tc>
          <w:tcPr>
            <w:tcW w:w="9629" w:type="dxa"/>
          </w:tcPr>
          <w:p w:rsidR="00A55132" w:rsidRDefault="00A55132" w:rsidP="00954A57">
            <w:pPr>
              <w:jc w:val="both"/>
              <w:rPr>
                <w:rFonts w:ascii="Calibri" w:hAnsi="Calibri" w:cs="Calibri"/>
                <w:color w:val="1F4E79" w:themeColor="accent5" w:themeShade="80"/>
              </w:rPr>
            </w:pPr>
            <w:r w:rsidRPr="3259EAD8">
              <w:rPr>
                <w:rFonts w:ascii="Calibri" w:hAnsi="Calibri" w:cs="Calibri"/>
                <w:b/>
                <w:bCs/>
                <w:color w:val="1F4E79" w:themeColor="accent5" w:themeShade="80"/>
                <w:lang w:eastAsia="uk-UA"/>
              </w:rPr>
              <w:t>Індекс сільськогосподарської продукції</w:t>
            </w:r>
            <w:r w:rsidRPr="3259EAD8">
              <w:rPr>
                <w:rFonts w:ascii="Calibri" w:hAnsi="Calibri" w:cs="Calibri"/>
                <w:color w:val="1F4E79" w:themeColor="accent5" w:themeShade="80"/>
                <w:lang w:eastAsia="uk-UA"/>
              </w:rPr>
              <w:t xml:space="preserve"> характеризує рівень змін фізичного обсягу виробництва продукції сільського господарства, виробленого </w:t>
            </w:r>
            <w:r w:rsidRPr="3259EAD8">
              <w:rPr>
                <w:rFonts w:ascii="Calibri" w:hAnsi="Calibri" w:cs="Calibri"/>
                <w:color w:val="1F4E79" w:themeColor="accent5" w:themeShade="80"/>
              </w:rPr>
              <w:t xml:space="preserve">за періоди, що обрані для порівняння. </w:t>
            </w:r>
          </w:p>
          <w:p w:rsidR="00A55132" w:rsidRPr="002923D5" w:rsidRDefault="00A55132" w:rsidP="00954A57">
            <w:pPr>
              <w:jc w:val="both"/>
              <w:rPr>
                <w:rFonts w:ascii="Calibri" w:hAnsi="Calibri"/>
                <w:color w:val="1F4E79" w:themeColor="accent5" w:themeShade="80"/>
              </w:rPr>
            </w:pPr>
          </w:p>
        </w:tc>
      </w:tr>
      <w:tr w:rsidR="00A55132" w:rsidRPr="002923D5" w:rsidTr="3259EAD8">
        <w:tc>
          <w:tcPr>
            <w:tcW w:w="9629" w:type="dxa"/>
          </w:tcPr>
          <w:p w:rsidR="00A55132" w:rsidRPr="002923D5" w:rsidRDefault="67AAFC77" w:rsidP="3259EAD8">
            <w:pPr>
              <w:jc w:val="both"/>
              <w:rPr>
                <w:rFonts w:ascii="Calibri" w:hAnsi="Calibri"/>
                <w:b/>
                <w:bCs/>
                <w:color w:val="DC9529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69492FC" wp14:editId="5CC3A3BA">
                  <wp:extent cx="174669" cy="172430"/>
                  <wp:effectExtent l="0" t="0" r="0" b="0"/>
                  <wp:docPr id="35659479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28758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69" cy="17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="Calibri" w:hAnsi="Calibri"/>
                <w:b/>
                <w:bCs/>
                <w:color w:val="DC9529"/>
              </w:rPr>
              <w:t xml:space="preserve">  </w:t>
            </w:r>
            <w:r w:rsidR="00A55132" w:rsidRPr="3259EAD8">
              <w:rPr>
                <w:rFonts w:ascii="Calibri" w:hAnsi="Calibri"/>
                <w:b/>
                <w:bCs/>
                <w:color w:val="DC9529"/>
              </w:rPr>
              <w:t>Методологія</w:t>
            </w:r>
          </w:p>
        </w:tc>
      </w:tr>
      <w:tr w:rsidR="00A55132" w:rsidRPr="001E1AAD" w:rsidTr="3259EAD8">
        <w:tc>
          <w:tcPr>
            <w:tcW w:w="9629" w:type="dxa"/>
          </w:tcPr>
          <w:p w:rsidR="00600355" w:rsidRDefault="00600355" w:rsidP="00600355">
            <w:pPr>
              <w:pStyle w:val="aff0"/>
              <w:ind w:left="0" w:right="0" w:firstLine="0"/>
              <w:jc w:val="both"/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</w:pPr>
            <w:r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 xml:space="preserve">Показники формуються за результатами державного статистичного спостереження "Продукція сільського господарства у постійних цінах". </w:t>
            </w:r>
            <w:r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>У межах державного статистичного спостереження розраховується обсяг продукції сільського господарства в постійних цінах, який надає можливість визначати структуру виробництва продукції сільського господарства, тенденції розвитку сільського господарства, оцінювати зміни порівняно з будь-яким періодом у динаміці та використовувати їх для макроекономічних розрахунків.</w:t>
            </w:r>
          </w:p>
          <w:p w:rsidR="00600355" w:rsidRDefault="00600355" w:rsidP="00600355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</w:rPr>
            </w:pPr>
            <w:r>
              <w:rPr>
                <w:rFonts w:asciiTheme="minorHAnsi" w:hAnsiTheme="minorHAnsi" w:cs="Calibri"/>
                <w:color w:val="1F4E79" w:themeColor="accent5" w:themeShade="80"/>
              </w:rPr>
              <w:t xml:space="preserve">За постійні ціни прийняті середні ціни 2021 року. </w:t>
            </w:r>
          </w:p>
          <w:p w:rsidR="00600355" w:rsidRDefault="00600355" w:rsidP="00600355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</w:pPr>
            <w:r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>Розрахунки за січень – січень</w:t>
            </w:r>
            <w:r>
              <w:rPr>
                <w:rFonts w:ascii="Vivaldi" w:hAnsi="Vivaldi" w:cs="Calibri"/>
                <w:color w:val="1F4E79" w:themeColor="accent5" w:themeShade="80"/>
                <w:lang w:eastAsia="uk-UA"/>
              </w:rPr>
              <w:t>—</w:t>
            </w:r>
            <w:r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>травень проводяться на основі даних щодо продукції тваринництва, із січня</w:t>
            </w:r>
            <w:r>
              <w:rPr>
                <w:rFonts w:ascii="Vivaldi" w:hAnsi="Vivaldi" w:cs="Calibri"/>
                <w:color w:val="1F4E79" w:themeColor="accent5" w:themeShade="80"/>
                <w:lang w:eastAsia="uk-UA"/>
              </w:rPr>
              <w:t>—</w:t>
            </w:r>
            <w:r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 xml:space="preserve">червня − на основі даних щодо продукції рослинництва та тваринництва. </w:t>
            </w:r>
          </w:p>
          <w:p w:rsidR="00600355" w:rsidRDefault="00600355" w:rsidP="00600355">
            <w:pPr>
              <w:spacing w:before="120"/>
              <w:jc w:val="both"/>
              <w:rPr>
                <w:rFonts w:asciiTheme="minorHAnsi" w:hAnsiTheme="minorHAnsi"/>
                <w:color w:val="1F4E79" w:themeColor="accent5" w:themeShade="80"/>
              </w:rPr>
            </w:pPr>
            <w:r>
              <w:rPr>
                <w:rFonts w:asciiTheme="minorHAnsi" w:hAnsiTheme="minorHAnsi"/>
                <w:color w:val="1F4E79" w:themeColor="accent5" w:themeShade="80"/>
              </w:rPr>
              <w:t xml:space="preserve">Джерелами даних є інформація, отримана за результатами інших державних статистичних спостережень: зведені дані </w:t>
            </w:r>
            <w:r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>
              <w:rPr>
                <w:rFonts w:asciiTheme="minorHAnsi" w:hAnsiTheme="minorHAnsi"/>
                <w:color w:val="1F4E79" w:themeColor="accent5" w:themeShade="80"/>
              </w:rPr>
              <w:t xml:space="preserve"> "Площі, валові збори та урожайність сільськогосподарських культур" за формою № 37-сг (місячна) "Звіт про збирання врожаю сільськогосподарських культур" та формою № 29-сг (річна) "Звіт про площі та валові збори сільськогосподарських культур, плодів, ягід і винограду"; зведені дані </w:t>
            </w:r>
            <w:r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>
              <w:rPr>
                <w:rFonts w:asciiTheme="minorHAnsi" w:hAnsiTheme="minorHAnsi"/>
                <w:color w:val="1F4E79" w:themeColor="accent5" w:themeShade="80"/>
              </w:rPr>
              <w:t xml:space="preserve"> "Виробництво продукції тваринництва, кількість </w:t>
            </w:r>
            <w:r>
              <w:rPr>
                <w:rFonts w:asciiTheme="minorHAnsi" w:hAnsiTheme="minorHAnsi"/>
                <w:color w:val="1F4E79" w:themeColor="accent5" w:themeShade="80"/>
                <w:spacing w:val="-4"/>
              </w:rPr>
              <w:t xml:space="preserve">сільськогосподарських </w:t>
            </w:r>
            <w:r>
              <w:rPr>
                <w:rFonts w:asciiTheme="minorHAnsi" w:hAnsiTheme="minorHAnsi"/>
                <w:color w:val="1F4E79" w:themeColor="accent5" w:themeShade="80"/>
              </w:rPr>
              <w:t xml:space="preserve">тварин та забезпеченість їх кормами" за формою  № 24-сг (місячна) "Звіт про виробництво продукції тваринництва та кількість сільськогосподарських тварин" </w:t>
            </w:r>
            <w:r>
              <w:rPr>
                <w:rFonts w:asciiTheme="minorHAnsi" w:hAnsiTheme="minorHAnsi"/>
                <w:color w:val="1F4E79" w:themeColor="accent5" w:themeShade="80"/>
                <w:spacing w:val="-2"/>
              </w:rPr>
              <w:t xml:space="preserve">та </w:t>
            </w:r>
            <w:r>
              <w:rPr>
                <w:rFonts w:asciiTheme="minorHAnsi" w:hAnsiTheme="minorHAnsi"/>
                <w:color w:val="1F4E79" w:themeColor="accent5" w:themeShade="80"/>
              </w:rPr>
              <w:t xml:space="preserve">формою № 24 (річна) "Звіт про виробництво продукції тваринництва, кількість сільськогосподарських тварин і забезпеченість їх кормами"; статистична інформація </w:t>
            </w:r>
            <w:r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>
              <w:rPr>
                <w:rFonts w:asciiTheme="minorHAnsi" w:hAnsiTheme="minorHAnsi"/>
                <w:color w:val="1F4E79" w:themeColor="accent5" w:themeShade="80"/>
              </w:rPr>
              <w:t xml:space="preserve"> "Реалізація продукції сільського господарства підприємствами та господарствами населення".</w:t>
            </w:r>
          </w:p>
          <w:p w:rsidR="00600355" w:rsidRPr="00600355" w:rsidRDefault="00600355" w:rsidP="00600355">
            <w:pPr>
              <w:spacing w:before="120"/>
              <w:jc w:val="both"/>
              <w:rPr>
                <w:rFonts w:asciiTheme="minorHAnsi" w:hAnsiTheme="minorHAnsi" w:cs="Calibri"/>
                <w:color w:val="0000FF"/>
                <w:u w:val="single"/>
                <w:lang w:val="ru-RU"/>
              </w:rPr>
            </w:pPr>
            <w:r>
              <w:rPr>
                <w:rFonts w:asciiTheme="minorHAnsi" w:hAnsiTheme="minorHAnsi"/>
                <w:color w:val="22517D"/>
              </w:rPr>
              <w:t xml:space="preserve">Методологічні положення: </w:t>
            </w:r>
            <w:hyperlink r:id="rId20" w:history="1">
              <w:r>
                <w:rPr>
                  <w:rStyle w:val="a5"/>
                  <w:rFonts w:asciiTheme="minorHAnsi" w:hAnsiTheme="minorHAnsi"/>
                  <w:color w:val="1F4E79" w:themeColor="accent5" w:themeShade="80"/>
                </w:rPr>
                <w:t>https://www.ukrstat.gov.ua/norm_doc/2023/180/180.pdf</w:t>
              </w:r>
            </w:hyperlink>
            <w:r>
              <w:rPr>
                <w:rStyle w:val="a5"/>
                <w:rFonts w:asciiTheme="minorHAnsi" w:hAnsiTheme="minorHAnsi"/>
                <w:color w:val="1F4E79" w:themeColor="accent5" w:themeShade="80"/>
              </w:rPr>
              <w:t>.</w:t>
            </w:r>
          </w:p>
          <w:p w:rsidR="3259EAD8" w:rsidRPr="00600355" w:rsidRDefault="3259EAD8" w:rsidP="3259EAD8">
            <w:pPr>
              <w:spacing w:before="120"/>
              <w:jc w:val="both"/>
              <w:rPr>
                <w:rStyle w:val="a5"/>
                <w:rFonts w:asciiTheme="minorHAnsi" w:hAnsiTheme="minorHAnsi"/>
                <w:color w:val="1F4E79" w:themeColor="accent5" w:themeShade="80"/>
                <w:lang w:val="ru-RU"/>
              </w:rPr>
            </w:pPr>
          </w:p>
          <w:p w:rsidR="00A55132" w:rsidRPr="00777E03" w:rsidRDefault="00A55132" w:rsidP="00954A57">
            <w:pPr>
              <w:jc w:val="both"/>
              <w:rPr>
                <w:rFonts w:ascii="Calibri" w:hAnsi="Calibri" w:cs="Calibri"/>
                <w:color w:val="0000FF"/>
                <w:sz w:val="28"/>
                <w:u w:val="single"/>
                <w:lang w:val="ru-RU"/>
              </w:rPr>
            </w:pPr>
          </w:p>
        </w:tc>
      </w:tr>
      <w:tr w:rsidR="00A55132" w:rsidRPr="002923D5" w:rsidTr="3259EAD8">
        <w:tc>
          <w:tcPr>
            <w:tcW w:w="9629" w:type="dxa"/>
          </w:tcPr>
          <w:p w:rsidR="00A55132" w:rsidRPr="002923D5" w:rsidRDefault="39F15FA8" w:rsidP="3259EAD8">
            <w:pPr>
              <w:jc w:val="both"/>
              <w:rPr>
                <w:rFonts w:ascii="Calibri" w:hAnsi="Calibri"/>
                <w:color w:val="21517E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476DDF9C" wp14:editId="55EFEE96">
                  <wp:extent cx="174669" cy="172430"/>
                  <wp:effectExtent l="0" t="0" r="0" b="0"/>
                  <wp:docPr id="1597075454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28758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69" cy="17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="Calibri" w:hAnsi="Calibri" w:cs="Calibri"/>
                <w:b/>
                <w:bCs/>
                <w:color w:val="DC9529"/>
              </w:rPr>
              <w:t xml:space="preserve">  </w:t>
            </w:r>
            <w:r w:rsidR="00A55132" w:rsidRPr="3259EAD8">
              <w:rPr>
                <w:rFonts w:ascii="Calibri" w:hAnsi="Calibri" w:cs="Calibri"/>
                <w:b/>
                <w:bCs/>
                <w:color w:val="DC9529"/>
              </w:rPr>
              <w:t>Перегляд даних</w:t>
            </w:r>
          </w:p>
        </w:tc>
      </w:tr>
      <w:tr w:rsidR="00A55132" w:rsidRPr="002923D5" w:rsidTr="3259EAD8">
        <w:tc>
          <w:tcPr>
            <w:tcW w:w="9629" w:type="dxa"/>
          </w:tcPr>
          <w:p w:rsidR="00A55132" w:rsidRPr="002923D5" w:rsidRDefault="50CC1ECC" w:rsidP="3259EAD8">
            <w:pPr>
              <w:jc w:val="both"/>
            </w:pP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>Перегляд даних відбувається в разі зміни еталонного/базисного року та запровадження нових постійних цін. Крім того, попередні дані за рік переглядаються за результатами остаточних розрахунків продукції сільського господарства в постійних цінах, які оприлюднюються в травні наступного за звітним року.</w:t>
            </w:r>
          </w:p>
        </w:tc>
      </w:tr>
    </w:tbl>
    <w:p w:rsidR="00A36402" w:rsidRDefault="00A36402" w:rsidP="00A36402">
      <w:pPr>
        <w:spacing w:line="228" w:lineRule="auto"/>
        <w:rPr>
          <w:rFonts w:ascii="Calibri" w:hAnsi="Calibri"/>
          <w:sz w:val="22"/>
          <w:szCs w:val="22"/>
          <w:u w:val="single"/>
        </w:rPr>
      </w:pPr>
    </w:p>
    <w:bookmarkEnd w:id="0"/>
    <w:p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251CAA" w:rsidRDefault="00251CAA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251CAA" w:rsidRDefault="00251CAA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251CAA" w:rsidRDefault="00251CAA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251CAA" w:rsidRDefault="00251CAA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A36402" w:rsidRDefault="00A36402" w:rsidP="00A36402">
      <w:pPr>
        <w:widowControl w:val="0"/>
        <w:rPr>
          <w:rFonts w:ascii="Calibri" w:hAnsi="Calibri"/>
        </w:rPr>
      </w:pPr>
    </w:p>
    <w:p w:rsidR="00A36402" w:rsidRDefault="00A36402" w:rsidP="00A36402">
      <w:pPr>
        <w:rPr>
          <w:rFonts w:ascii="Calibri" w:hAnsi="Calibri"/>
          <w:sz w:val="10"/>
          <w:szCs w:val="10"/>
        </w:rPr>
      </w:pPr>
    </w:p>
    <w:tbl>
      <w:tblPr>
        <w:tblW w:w="0" w:type="auto"/>
        <w:tblBorders>
          <w:left w:val="single" w:sz="6" w:space="0" w:color="22517D"/>
        </w:tblBorders>
        <w:tblLook w:val="04A0" w:firstRow="1" w:lastRow="0" w:firstColumn="1" w:lastColumn="0" w:noHBand="0" w:noVBand="1"/>
      </w:tblPr>
      <w:tblGrid>
        <w:gridCol w:w="9623"/>
      </w:tblGrid>
      <w:tr w:rsidR="00A36402" w:rsidTr="00A55132">
        <w:trPr>
          <w:trHeight w:val="977"/>
        </w:trPr>
        <w:tc>
          <w:tcPr>
            <w:tcW w:w="9628" w:type="dxa"/>
            <w:tcBorders>
              <w:left w:val="single" w:sz="12" w:space="0" w:color="DB9528"/>
            </w:tcBorders>
          </w:tcPr>
          <w:p w:rsidR="002C27F0" w:rsidRPr="002C27F0" w:rsidRDefault="002C27F0" w:rsidP="00AE2658">
            <w:pPr>
              <w:widowControl w:val="0"/>
              <w:rPr>
                <w:rFonts w:ascii="Calibri Light" w:hAnsi="Calibri Light" w:cs="Calibri Light"/>
                <w:color w:val="666666"/>
              </w:rPr>
            </w:pPr>
            <w:r w:rsidRPr="002C27F0">
              <w:rPr>
                <w:rFonts w:ascii="Calibri Light" w:hAnsi="Calibri Light" w:cs="Calibri Light"/>
                <w:color w:val="666666"/>
              </w:rPr>
              <w:t xml:space="preserve">Довідка: </w:t>
            </w:r>
            <w:proofErr w:type="spellStart"/>
            <w:r w:rsidRPr="002C27F0">
              <w:rPr>
                <w:rFonts w:ascii="Calibri Light" w:hAnsi="Calibri Light" w:cs="Calibri Light"/>
                <w:color w:val="666666"/>
              </w:rPr>
              <w:t>тел</w:t>
            </w:r>
            <w:proofErr w:type="spellEnd"/>
            <w:r w:rsidRPr="002C27F0">
              <w:rPr>
                <w:rFonts w:ascii="Calibri Light" w:hAnsi="Calibri Light" w:cs="Calibri Light"/>
                <w:color w:val="666666"/>
              </w:rPr>
              <w:t>. (0372)</w:t>
            </w:r>
            <w:r w:rsidR="003A40BA">
              <w:rPr>
                <w:rFonts w:ascii="Calibri Light" w:hAnsi="Calibri Light" w:cs="Calibri Light"/>
                <w:color w:val="666666"/>
              </w:rPr>
              <w:t xml:space="preserve"> </w:t>
            </w:r>
            <w:r w:rsidRPr="002C27F0">
              <w:rPr>
                <w:rFonts w:ascii="Calibri Light" w:hAnsi="Calibri Light" w:cs="Calibri Light"/>
                <w:color w:val="666666"/>
              </w:rPr>
              <w:t>55-09-42; e-</w:t>
            </w:r>
            <w:proofErr w:type="spellStart"/>
            <w:r w:rsidRPr="002C27F0">
              <w:rPr>
                <w:rFonts w:ascii="Calibri Light" w:hAnsi="Calibri Light" w:cs="Calibri Light"/>
                <w:color w:val="666666"/>
              </w:rPr>
              <w:t>mail</w:t>
            </w:r>
            <w:proofErr w:type="spellEnd"/>
            <w:r w:rsidRPr="002C27F0">
              <w:rPr>
                <w:rFonts w:ascii="Calibri Light" w:hAnsi="Calibri Light" w:cs="Calibri Light"/>
                <w:color w:val="666666"/>
              </w:rPr>
              <w:t xml:space="preserve">: </w:t>
            </w:r>
            <w:hyperlink r:id="rId21" w:history="1">
              <w:r w:rsidRPr="002C27F0">
                <w:rPr>
                  <w:rStyle w:val="a5"/>
                  <w:rFonts w:ascii="Calibri Light" w:hAnsi="Calibri Light" w:cs="Calibri Light"/>
                  <w:color w:val="666666"/>
                </w:rPr>
                <w:t>gus@cv.ukrstat.gov.ua</w:t>
              </w:r>
            </w:hyperlink>
          </w:p>
          <w:p w:rsidR="002C27F0" w:rsidRPr="002C27F0" w:rsidRDefault="00A36402" w:rsidP="002C27F0">
            <w:pPr>
              <w:rPr>
                <w:rFonts w:asciiTheme="majorHAnsi" w:hAnsiTheme="majorHAnsi" w:cstheme="majorHAnsi"/>
                <w:color w:val="666666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Більше інформації: </w:t>
            </w:r>
            <w:hyperlink r:id="rId22" w:history="1">
              <w:r w:rsidR="002C27F0" w:rsidRPr="002C27F0">
                <w:rPr>
                  <w:rStyle w:val="a5"/>
                  <w:rFonts w:asciiTheme="majorHAnsi" w:hAnsiTheme="majorHAnsi" w:cstheme="majorHAnsi"/>
                  <w:color w:val="666666"/>
                </w:rPr>
                <w:t>http://www.cv.ukrstat.gov.ua/index_statinf/econom/silisrub.html</w:t>
              </w:r>
            </w:hyperlink>
            <w:r w:rsidR="002C27F0" w:rsidRPr="002C27F0">
              <w:rPr>
                <w:rFonts w:asciiTheme="majorHAnsi" w:hAnsiTheme="majorHAnsi" w:cstheme="majorHAnsi"/>
                <w:color w:val="666666"/>
              </w:rPr>
              <w:t xml:space="preserve">   </w:t>
            </w:r>
          </w:p>
          <w:p w:rsidR="002C27F0" w:rsidRPr="002C27F0" w:rsidRDefault="00AF783F" w:rsidP="002C27F0">
            <w:pPr>
              <w:ind w:firstLine="1952"/>
              <w:rPr>
                <w:rFonts w:asciiTheme="majorHAnsi" w:hAnsiTheme="majorHAnsi" w:cstheme="majorHAnsi"/>
                <w:color w:val="666666"/>
              </w:rPr>
            </w:pPr>
            <w:hyperlink r:id="rId23" w:history="1">
              <w:r w:rsidR="002C27F0" w:rsidRPr="002C27F0">
                <w:rPr>
                  <w:rStyle w:val="a5"/>
                  <w:rFonts w:asciiTheme="majorHAnsi" w:hAnsiTheme="majorHAnsi" w:cstheme="majorHAnsi"/>
                  <w:color w:val="666666"/>
                </w:rPr>
                <w:t>http://www.cv.ukrstat.gov.ua/publiy/2017/sil.htm</w:t>
              </w:r>
            </w:hyperlink>
            <w:r w:rsidR="002C27F0" w:rsidRPr="002C27F0">
              <w:rPr>
                <w:rFonts w:asciiTheme="majorHAnsi" w:hAnsiTheme="majorHAnsi" w:cstheme="majorHAnsi"/>
                <w:color w:val="666666"/>
                <w:sz w:val="32"/>
                <w:szCs w:val="32"/>
              </w:rPr>
              <w:t xml:space="preserve"> </w:t>
            </w:r>
            <w:r w:rsidR="002C27F0" w:rsidRPr="002C27F0">
              <w:rPr>
                <w:rFonts w:asciiTheme="majorHAnsi" w:hAnsiTheme="majorHAnsi" w:cstheme="majorHAnsi"/>
                <w:color w:val="666666"/>
              </w:rPr>
              <w:t xml:space="preserve"> </w:t>
            </w:r>
          </w:p>
          <w:p w:rsidR="00A36402" w:rsidRPr="005E0CF1" w:rsidRDefault="002C27F0" w:rsidP="00600355">
            <w:pPr>
              <w:rPr>
                <w:rFonts w:ascii="Calibri" w:hAnsi="Calibri"/>
                <w:sz w:val="10"/>
                <w:szCs w:val="10"/>
              </w:rPr>
            </w:pPr>
            <w:r w:rsidRPr="002C27F0">
              <w:rPr>
                <w:rFonts w:ascii="Calibri Light" w:hAnsi="Calibri Light" w:cs="Calibri Light"/>
                <w:color w:val="666666"/>
              </w:rPr>
              <w:t>© Головне управління статистики у Чернівецькій області, 202</w:t>
            </w:r>
            <w:r w:rsidR="00600355">
              <w:rPr>
                <w:rFonts w:ascii="Calibri Light" w:hAnsi="Calibri Light" w:cs="Calibri Light"/>
                <w:color w:val="666666"/>
              </w:rPr>
              <w:t>6</w:t>
            </w:r>
          </w:p>
        </w:tc>
      </w:tr>
    </w:tbl>
    <w:p w:rsidR="00A36402" w:rsidRDefault="00A36402" w:rsidP="00A55132">
      <w:pPr>
        <w:widowControl w:val="0"/>
      </w:pPr>
    </w:p>
    <w:sectPr w:rsidR="00A36402" w:rsidSect="0043435C">
      <w:footerReference w:type="even" r:id="rId24"/>
      <w:footerReference w:type="default" r:id="rId25"/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161" w:rsidRDefault="00331161" w:rsidP="005345A4">
      <w:r>
        <w:separator/>
      </w:r>
    </w:p>
  </w:endnote>
  <w:endnote w:type="continuationSeparator" w:id="0">
    <w:p w:rsidR="00331161" w:rsidRDefault="00331161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valdi">
    <w:altName w:val="Vivaldi"/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AF783F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:rsidR="00020772" w:rsidRDefault="00020772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161" w:rsidRDefault="00331161" w:rsidP="005345A4">
      <w:r>
        <w:separator/>
      </w:r>
    </w:p>
  </w:footnote>
  <w:footnote w:type="continuationSeparator" w:id="0">
    <w:p w:rsidR="00331161" w:rsidRDefault="00331161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3819086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8.55pt;height:38.55pt;visibility:visible;mso-wrap-style:square" o:bullet="t">
        <v:imagedata r:id="rId1" o:title=""/>
      </v:shape>
    </w:pict>
  </w:numPicBullet>
  <w:numPicBullet w:numPicBulletId="1">
    <w:pict>
      <v:shape id="_x0000_i1027" type="#_x0000_t75" style="width:36.85pt;height:36.85pt;visibility:visible;mso-wrap-style:square" o:bullet="t">
        <v:imagedata r:id="rId2" o:title=""/>
      </v:shape>
    </w:pict>
  </w:numPicBullet>
  <w:numPicBullet w:numPicBulletId="2">
    <w:pict>
      <v:shape id="_x0000_i1028" type="#_x0000_t75" style="width:36.85pt;height:36.85pt;visibility:visible;mso-wrap-style:square" o:bullet="t">
        <v:imagedata r:id="rId3" o:title=""/>
      </v:shape>
    </w:pict>
  </w:numPicBullet>
  <w:numPicBullet w:numPicBulletId="3">
    <w:pict>
      <v:shape id="_x0000_i1029" type="#_x0000_t75" style="width:36.85pt;height:36.85pt;visibility:visible;mso-wrap-style:square" o:bullet="t">
        <v:imagedata r:id="rId4" o:title=""/>
      </v:shape>
    </w:pict>
  </w:numPicBullet>
  <w:numPicBullet w:numPicBulletId="4">
    <w:pict>
      <v:shape id="_x0000_i1030" type="#_x0000_t75" style="width:37.7pt;height:36.85pt;visibility:visible;mso-wrap-style:square" o:bullet="t">
        <v:imagedata r:id="rId5" o:title=""/>
      </v:shape>
    </w:pict>
  </w:numPicBullet>
  <w:numPicBullet w:numPicBulletId="5">
    <w:pict>
      <v:shape id="_x0000_i1031" type="#_x0000_t75" style="width:37.7pt;height:36.85pt;visibility:visible;mso-wrap-style:square" o:bullet="t">
        <v:imagedata r:id="rId6" o:title=""/>
      </v:shape>
    </w:pict>
  </w:numPicBullet>
  <w:numPicBullet w:numPicBulletId="6">
    <w:pict>
      <v:shape id="_x0000_i1032" type="#_x0000_t75" style="width:37.7pt;height:36.85pt;visibility:visible;mso-wrap-style:square" o:bullet="t">
        <v:imagedata r:id="rId7" o:title=""/>
      </v:shape>
    </w:pict>
  </w:numPicBullet>
  <w:numPicBullet w:numPicBulletId="7">
    <w:pict>
      <v:shape id="_x0000_i1033" type="#_x0000_t75" style="width:37.7pt;height:37.7pt;visibility:visible;mso-wrap-style:square" o:bullet="t">
        <v:imagedata r:id="rId8" o:title=""/>
      </v:shape>
    </w:pict>
  </w:numPicBullet>
  <w:numPicBullet w:numPicBulletId="8">
    <w:pict>
      <v:shape id="_x0000_i1034" type="#_x0000_t75" style="width:37.7pt;height:37.7pt;visibility:visible;mso-wrap-style:square" o:bullet="t">
        <v:imagedata r:id="rId9" o:title=""/>
      </v:shape>
    </w:pict>
  </w:numPicBullet>
  <w:numPicBullet w:numPicBulletId="9">
    <w:pict>
      <v:shape id="_x0000_i1035" type="#_x0000_t75" style="width:37.7pt;height:37.7pt;visibility:visible;mso-wrap-style:square" o:bullet="t">
        <v:imagedata r:id="rId10" o:title=""/>
      </v:shape>
    </w:pict>
  </w:numPicBullet>
  <w:numPicBullet w:numPicBulletId="10">
    <w:pict>
      <v:shape id="_x0000_i1036" type="#_x0000_t75" style="width:37.7pt;height:37.7pt;visibility:visible;mso-wrap-style:square" o:bullet="t">
        <v:imagedata r:id="rId11" o:title=""/>
      </v:shape>
    </w:pict>
  </w:numPicBullet>
  <w:numPicBullet w:numPicBulletId="11">
    <w:pict>
      <v:shape id="_x0000_i1037" type="#_x0000_t75" alt="Конверт" style="width:8.55pt;height:8.55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FFFFFFFF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F8D"/>
    <w:rsid w:val="00002DA7"/>
    <w:rsid w:val="000035CF"/>
    <w:rsid w:val="000044A0"/>
    <w:rsid w:val="00005F9C"/>
    <w:rsid w:val="00014871"/>
    <w:rsid w:val="00015006"/>
    <w:rsid w:val="00015105"/>
    <w:rsid w:val="000161D7"/>
    <w:rsid w:val="00020772"/>
    <w:rsid w:val="0002684B"/>
    <w:rsid w:val="000270CF"/>
    <w:rsid w:val="00033FB7"/>
    <w:rsid w:val="00036C25"/>
    <w:rsid w:val="00036E1E"/>
    <w:rsid w:val="00041033"/>
    <w:rsid w:val="00041E05"/>
    <w:rsid w:val="00045C8C"/>
    <w:rsid w:val="00062027"/>
    <w:rsid w:val="00062038"/>
    <w:rsid w:val="00062D72"/>
    <w:rsid w:val="00066499"/>
    <w:rsid w:val="000702FD"/>
    <w:rsid w:val="000802BE"/>
    <w:rsid w:val="00083C4E"/>
    <w:rsid w:val="00085165"/>
    <w:rsid w:val="0008554B"/>
    <w:rsid w:val="000865FC"/>
    <w:rsid w:val="00086AAE"/>
    <w:rsid w:val="00090B54"/>
    <w:rsid w:val="000914E6"/>
    <w:rsid w:val="00093BA1"/>
    <w:rsid w:val="000978C4"/>
    <w:rsid w:val="000A1E70"/>
    <w:rsid w:val="000A2AAD"/>
    <w:rsid w:val="000A2EB3"/>
    <w:rsid w:val="000A489E"/>
    <w:rsid w:val="000A7C0C"/>
    <w:rsid w:val="000B2664"/>
    <w:rsid w:val="000B6D17"/>
    <w:rsid w:val="000C2BAC"/>
    <w:rsid w:val="000C43BC"/>
    <w:rsid w:val="000C747A"/>
    <w:rsid w:val="000D4C6A"/>
    <w:rsid w:val="000D5FBC"/>
    <w:rsid w:val="000D6D0E"/>
    <w:rsid w:val="000D7438"/>
    <w:rsid w:val="000D7EE3"/>
    <w:rsid w:val="000E0309"/>
    <w:rsid w:val="000E0CE2"/>
    <w:rsid w:val="000E415D"/>
    <w:rsid w:val="000E5420"/>
    <w:rsid w:val="000E595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52BC"/>
    <w:rsid w:val="001553ED"/>
    <w:rsid w:val="00156C7E"/>
    <w:rsid w:val="00160825"/>
    <w:rsid w:val="00160EB7"/>
    <w:rsid w:val="001631D6"/>
    <w:rsid w:val="0016401D"/>
    <w:rsid w:val="001658D8"/>
    <w:rsid w:val="0017140C"/>
    <w:rsid w:val="001735B4"/>
    <w:rsid w:val="00173727"/>
    <w:rsid w:val="00176453"/>
    <w:rsid w:val="00177C5D"/>
    <w:rsid w:val="00181A10"/>
    <w:rsid w:val="001909B1"/>
    <w:rsid w:val="0019449F"/>
    <w:rsid w:val="001972A8"/>
    <w:rsid w:val="00197F57"/>
    <w:rsid w:val="001A05A7"/>
    <w:rsid w:val="001A3F59"/>
    <w:rsid w:val="001B4503"/>
    <w:rsid w:val="001B6234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06923"/>
    <w:rsid w:val="002103DC"/>
    <w:rsid w:val="002117EE"/>
    <w:rsid w:val="00211958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7BC"/>
    <w:rsid w:val="00233F9C"/>
    <w:rsid w:val="00235412"/>
    <w:rsid w:val="00237BA1"/>
    <w:rsid w:val="00237D0B"/>
    <w:rsid w:val="002442E9"/>
    <w:rsid w:val="00251CAA"/>
    <w:rsid w:val="002530AB"/>
    <w:rsid w:val="00254775"/>
    <w:rsid w:val="00256FF8"/>
    <w:rsid w:val="00260148"/>
    <w:rsid w:val="00260BB1"/>
    <w:rsid w:val="00264E6D"/>
    <w:rsid w:val="00275999"/>
    <w:rsid w:val="0028317C"/>
    <w:rsid w:val="0028485E"/>
    <w:rsid w:val="00287D35"/>
    <w:rsid w:val="002922F3"/>
    <w:rsid w:val="0029251B"/>
    <w:rsid w:val="00294482"/>
    <w:rsid w:val="002A1436"/>
    <w:rsid w:val="002A31AA"/>
    <w:rsid w:val="002A38B8"/>
    <w:rsid w:val="002A7545"/>
    <w:rsid w:val="002B173F"/>
    <w:rsid w:val="002C18E4"/>
    <w:rsid w:val="002C265E"/>
    <w:rsid w:val="002C27F0"/>
    <w:rsid w:val="002C3148"/>
    <w:rsid w:val="002C4768"/>
    <w:rsid w:val="002C48B3"/>
    <w:rsid w:val="002C5DB4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710E"/>
    <w:rsid w:val="002F7374"/>
    <w:rsid w:val="00303464"/>
    <w:rsid w:val="00304AE7"/>
    <w:rsid w:val="003062A4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301C0"/>
    <w:rsid w:val="00331161"/>
    <w:rsid w:val="003323CE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644C8"/>
    <w:rsid w:val="0036625E"/>
    <w:rsid w:val="003666C0"/>
    <w:rsid w:val="00371BCE"/>
    <w:rsid w:val="0037273F"/>
    <w:rsid w:val="00373910"/>
    <w:rsid w:val="003742C5"/>
    <w:rsid w:val="003755D8"/>
    <w:rsid w:val="00376865"/>
    <w:rsid w:val="003806B0"/>
    <w:rsid w:val="00380C06"/>
    <w:rsid w:val="00383D12"/>
    <w:rsid w:val="0038519D"/>
    <w:rsid w:val="00386FD7"/>
    <w:rsid w:val="00391F28"/>
    <w:rsid w:val="00392863"/>
    <w:rsid w:val="00396FFC"/>
    <w:rsid w:val="003A3A47"/>
    <w:rsid w:val="003A40BA"/>
    <w:rsid w:val="003A4AC1"/>
    <w:rsid w:val="003A5546"/>
    <w:rsid w:val="003A7537"/>
    <w:rsid w:val="003B019E"/>
    <w:rsid w:val="003B0FED"/>
    <w:rsid w:val="003B1D10"/>
    <w:rsid w:val="003B2F85"/>
    <w:rsid w:val="003B57DF"/>
    <w:rsid w:val="003B5A6A"/>
    <w:rsid w:val="003B798B"/>
    <w:rsid w:val="003C14B3"/>
    <w:rsid w:val="003C3D99"/>
    <w:rsid w:val="003C4273"/>
    <w:rsid w:val="003C50DA"/>
    <w:rsid w:val="003C6F2B"/>
    <w:rsid w:val="003D03D1"/>
    <w:rsid w:val="003D09E7"/>
    <w:rsid w:val="003D1E35"/>
    <w:rsid w:val="003D200C"/>
    <w:rsid w:val="003D237C"/>
    <w:rsid w:val="003D5C18"/>
    <w:rsid w:val="003E2F76"/>
    <w:rsid w:val="003E5A8D"/>
    <w:rsid w:val="003E7A35"/>
    <w:rsid w:val="003F219A"/>
    <w:rsid w:val="003F7681"/>
    <w:rsid w:val="00401D3F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435C"/>
    <w:rsid w:val="00434505"/>
    <w:rsid w:val="00434A3A"/>
    <w:rsid w:val="00437149"/>
    <w:rsid w:val="00437E79"/>
    <w:rsid w:val="004412B9"/>
    <w:rsid w:val="0044467E"/>
    <w:rsid w:val="00446B62"/>
    <w:rsid w:val="004474B5"/>
    <w:rsid w:val="004506F4"/>
    <w:rsid w:val="00450A8B"/>
    <w:rsid w:val="00452E6F"/>
    <w:rsid w:val="0045497D"/>
    <w:rsid w:val="00455B4B"/>
    <w:rsid w:val="00457B82"/>
    <w:rsid w:val="00463544"/>
    <w:rsid w:val="004650F4"/>
    <w:rsid w:val="0046766F"/>
    <w:rsid w:val="00471705"/>
    <w:rsid w:val="0047250F"/>
    <w:rsid w:val="00472928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C0BE4"/>
    <w:rsid w:val="004C104B"/>
    <w:rsid w:val="004C280B"/>
    <w:rsid w:val="004C5CAB"/>
    <w:rsid w:val="004C635E"/>
    <w:rsid w:val="004D19D0"/>
    <w:rsid w:val="004D1E8E"/>
    <w:rsid w:val="004D4FC9"/>
    <w:rsid w:val="004D51EB"/>
    <w:rsid w:val="004E1916"/>
    <w:rsid w:val="004E2DB5"/>
    <w:rsid w:val="004E3384"/>
    <w:rsid w:val="004E655B"/>
    <w:rsid w:val="004F0AAE"/>
    <w:rsid w:val="004F0CCC"/>
    <w:rsid w:val="004F2129"/>
    <w:rsid w:val="004F6898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0F2E"/>
    <w:rsid w:val="00531FB3"/>
    <w:rsid w:val="005345A4"/>
    <w:rsid w:val="005352F2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90EBA"/>
    <w:rsid w:val="00593E50"/>
    <w:rsid w:val="0059709F"/>
    <w:rsid w:val="00597A77"/>
    <w:rsid w:val="005A2665"/>
    <w:rsid w:val="005A33D3"/>
    <w:rsid w:val="005A5323"/>
    <w:rsid w:val="005A7E9A"/>
    <w:rsid w:val="005B0CA6"/>
    <w:rsid w:val="005B25D2"/>
    <w:rsid w:val="005B38C8"/>
    <w:rsid w:val="005B50D4"/>
    <w:rsid w:val="005B5E7D"/>
    <w:rsid w:val="005C2EC8"/>
    <w:rsid w:val="005C546A"/>
    <w:rsid w:val="005C615B"/>
    <w:rsid w:val="005C6559"/>
    <w:rsid w:val="005D0BEE"/>
    <w:rsid w:val="005D115F"/>
    <w:rsid w:val="005D225C"/>
    <w:rsid w:val="005D4CB7"/>
    <w:rsid w:val="005E2930"/>
    <w:rsid w:val="005E33FA"/>
    <w:rsid w:val="005E3E8C"/>
    <w:rsid w:val="005E40CD"/>
    <w:rsid w:val="005E55FF"/>
    <w:rsid w:val="005E77C4"/>
    <w:rsid w:val="005E7DF3"/>
    <w:rsid w:val="005F3CCA"/>
    <w:rsid w:val="005F59BA"/>
    <w:rsid w:val="00600355"/>
    <w:rsid w:val="00600EC5"/>
    <w:rsid w:val="006035D6"/>
    <w:rsid w:val="00603D32"/>
    <w:rsid w:val="006057B5"/>
    <w:rsid w:val="00611927"/>
    <w:rsid w:val="0061206A"/>
    <w:rsid w:val="00612DDA"/>
    <w:rsid w:val="00613FC2"/>
    <w:rsid w:val="00620AE7"/>
    <w:rsid w:val="00626BC1"/>
    <w:rsid w:val="00627D64"/>
    <w:rsid w:val="00636A5D"/>
    <w:rsid w:val="00637B63"/>
    <w:rsid w:val="006438DC"/>
    <w:rsid w:val="00651839"/>
    <w:rsid w:val="00653544"/>
    <w:rsid w:val="00656AB2"/>
    <w:rsid w:val="00663AD3"/>
    <w:rsid w:val="006643E9"/>
    <w:rsid w:val="0066610D"/>
    <w:rsid w:val="0067167D"/>
    <w:rsid w:val="0067354A"/>
    <w:rsid w:val="00680879"/>
    <w:rsid w:val="00680B3F"/>
    <w:rsid w:val="0068157D"/>
    <w:rsid w:val="00686F7B"/>
    <w:rsid w:val="00687887"/>
    <w:rsid w:val="00693570"/>
    <w:rsid w:val="00693F3B"/>
    <w:rsid w:val="006A0065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C27BC"/>
    <w:rsid w:val="006C3774"/>
    <w:rsid w:val="006C779A"/>
    <w:rsid w:val="006D1B8F"/>
    <w:rsid w:val="006D3772"/>
    <w:rsid w:val="006D7347"/>
    <w:rsid w:val="006E032D"/>
    <w:rsid w:val="006E079C"/>
    <w:rsid w:val="006E33AA"/>
    <w:rsid w:val="006E6FE7"/>
    <w:rsid w:val="006F1098"/>
    <w:rsid w:val="006F268F"/>
    <w:rsid w:val="006F779B"/>
    <w:rsid w:val="00701688"/>
    <w:rsid w:val="00702AAB"/>
    <w:rsid w:val="00705D9F"/>
    <w:rsid w:val="00706171"/>
    <w:rsid w:val="00706C55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417D8"/>
    <w:rsid w:val="007417FE"/>
    <w:rsid w:val="007435D2"/>
    <w:rsid w:val="007446AD"/>
    <w:rsid w:val="007446E7"/>
    <w:rsid w:val="00745FF6"/>
    <w:rsid w:val="00747931"/>
    <w:rsid w:val="00750068"/>
    <w:rsid w:val="007510FE"/>
    <w:rsid w:val="00753C1B"/>
    <w:rsid w:val="00757281"/>
    <w:rsid w:val="00766689"/>
    <w:rsid w:val="00766BC3"/>
    <w:rsid w:val="00766EC8"/>
    <w:rsid w:val="007671B2"/>
    <w:rsid w:val="00770D7A"/>
    <w:rsid w:val="00776B29"/>
    <w:rsid w:val="00777E03"/>
    <w:rsid w:val="0078111F"/>
    <w:rsid w:val="007818D2"/>
    <w:rsid w:val="007876BB"/>
    <w:rsid w:val="007920ED"/>
    <w:rsid w:val="00795BB0"/>
    <w:rsid w:val="007976C0"/>
    <w:rsid w:val="007B21AF"/>
    <w:rsid w:val="007B2A96"/>
    <w:rsid w:val="007B4B67"/>
    <w:rsid w:val="007B65F6"/>
    <w:rsid w:val="007C35C2"/>
    <w:rsid w:val="007D1180"/>
    <w:rsid w:val="007D28EC"/>
    <w:rsid w:val="007D2E20"/>
    <w:rsid w:val="007D37B9"/>
    <w:rsid w:val="007D79B0"/>
    <w:rsid w:val="007E0B9F"/>
    <w:rsid w:val="007E15B8"/>
    <w:rsid w:val="007E664D"/>
    <w:rsid w:val="007E67C0"/>
    <w:rsid w:val="007E7672"/>
    <w:rsid w:val="007F0FA9"/>
    <w:rsid w:val="007F30C3"/>
    <w:rsid w:val="007F3AD6"/>
    <w:rsid w:val="007F44DA"/>
    <w:rsid w:val="007F485B"/>
    <w:rsid w:val="007F5741"/>
    <w:rsid w:val="007F73CD"/>
    <w:rsid w:val="007F7E5C"/>
    <w:rsid w:val="00805354"/>
    <w:rsid w:val="008061C2"/>
    <w:rsid w:val="00810682"/>
    <w:rsid w:val="00812E47"/>
    <w:rsid w:val="00813D83"/>
    <w:rsid w:val="00813F71"/>
    <w:rsid w:val="00815D6C"/>
    <w:rsid w:val="00817462"/>
    <w:rsid w:val="00820877"/>
    <w:rsid w:val="00824956"/>
    <w:rsid w:val="00825D66"/>
    <w:rsid w:val="00826603"/>
    <w:rsid w:val="00833CA1"/>
    <w:rsid w:val="00837295"/>
    <w:rsid w:val="0083740E"/>
    <w:rsid w:val="00845288"/>
    <w:rsid w:val="00845F0B"/>
    <w:rsid w:val="00846343"/>
    <w:rsid w:val="00846649"/>
    <w:rsid w:val="00846C6B"/>
    <w:rsid w:val="00854F1C"/>
    <w:rsid w:val="008571A5"/>
    <w:rsid w:val="00860C51"/>
    <w:rsid w:val="00860FC1"/>
    <w:rsid w:val="0086579B"/>
    <w:rsid w:val="0086619C"/>
    <w:rsid w:val="008706CB"/>
    <w:rsid w:val="00871C60"/>
    <w:rsid w:val="00872193"/>
    <w:rsid w:val="0087376F"/>
    <w:rsid w:val="00873FCE"/>
    <w:rsid w:val="00874D63"/>
    <w:rsid w:val="00876A6A"/>
    <w:rsid w:val="00881C33"/>
    <w:rsid w:val="00887457"/>
    <w:rsid w:val="008904AB"/>
    <w:rsid w:val="00893415"/>
    <w:rsid w:val="0089635B"/>
    <w:rsid w:val="008966E2"/>
    <w:rsid w:val="0089728C"/>
    <w:rsid w:val="008A20F4"/>
    <w:rsid w:val="008A2160"/>
    <w:rsid w:val="008A4346"/>
    <w:rsid w:val="008B2BAA"/>
    <w:rsid w:val="008B4265"/>
    <w:rsid w:val="008B580D"/>
    <w:rsid w:val="008B7E7B"/>
    <w:rsid w:val="008C24EB"/>
    <w:rsid w:val="008C699D"/>
    <w:rsid w:val="008C75DC"/>
    <w:rsid w:val="008D1F4E"/>
    <w:rsid w:val="008D6752"/>
    <w:rsid w:val="008D7E39"/>
    <w:rsid w:val="008E08EA"/>
    <w:rsid w:val="008E19D8"/>
    <w:rsid w:val="008E2093"/>
    <w:rsid w:val="008E2565"/>
    <w:rsid w:val="008E2721"/>
    <w:rsid w:val="008E2B5C"/>
    <w:rsid w:val="008E2F01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5FE3"/>
    <w:rsid w:val="0091702C"/>
    <w:rsid w:val="00921C44"/>
    <w:rsid w:val="009222FD"/>
    <w:rsid w:val="00922558"/>
    <w:rsid w:val="009239BB"/>
    <w:rsid w:val="00925137"/>
    <w:rsid w:val="0092544E"/>
    <w:rsid w:val="00925967"/>
    <w:rsid w:val="00927D36"/>
    <w:rsid w:val="00936FEA"/>
    <w:rsid w:val="00942DE9"/>
    <w:rsid w:val="00944162"/>
    <w:rsid w:val="009442C3"/>
    <w:rsid w:val="00944304"/>
    <w:rsid w:val="00947153"/>
    <w:rsid w:val="00951A2E"/>
    <w:rsid w:val="00956B6E"/>
    <w:rsid w:val="00957312"/>
    <w:rsid w:val="00963277"/>
    <w:rsid w:val="00964901"/>
    <w:rsid w:val="00970417"/>
    <w:rsid w:val="0097068B"/>
    <w:rsid w:val="00971AEF"/>
    <w:rsid w:val="009726BA"/>
    <w:rsid w:val="00985DAE"/>
    <w:rsid w:val="00986C79"/>
    <w:rsid w:val="00987E08"/>
    <w:rsid w:val="00991FFE"/>
    <w:rsid w:val="00994D7E"/>
    <w:rsid w:val="009976EE"/>
    <w:rsid w:val="00997FBF"/>
    <w:rsid w:val="009A403F"/>
    <w:rsid w:val="009A410E"/>
    <w:rsid w:val="009B1DA0"/>
    <w:rsid w:val="009B43E2"/>
    <w:rsid w:val="009B503C"/>
    <w:rsid w:val="009C119B"/>
    <w:rsid w:val="009C6B1C"/>
    <w:rsid w:val="009D11D7"/>
    <w:rsid w:val="009D4F13"/>
    <w:rsid w:val="009D6608"/>
    <w:rsid w:val="009D786F"/>
    <w:rsid w:val="009D7C33"/>
    <w:rsid w:val="009E1E14"/>
    <w:rsid w:val="009F1643"/>
    <w:rsid w:val="009F7EBB"/>
    <w:rsid w:val="00A02EA0"/>
    <w:rsid w:val="00A03D04"/>
    <w:rsid w:val="00A10490"/>
    <w:rsid w:val="00A10657"/>
    <w:rsid w:val="00A1344D"/>
    <w:rsid w:val="00A20104"/>
    <w:rsid w:val="00A2296B"/>
    <w:rsid w:val="00A27802"/>
    <w:rsid w:val="00A3186C"/>
    <w:rsid w:val="00A33250"/>
    <w:rsid w:val="00A34606"/>
    <w:rsid w:val="00A34A9C"/>
    <w:rsid w:val="00A35E89"/>
    <w:rsid w:val="00A36402"/>
    <w:rsid w:val="00A37B2B"/>
    <w:rsid w:val="00A405C3"/>
    <w:rsid w:val="00A40DDB"/>
    <w:rsid w:val="00A425F0"/>
    <w:rsid w:val="00A45153"/>
    <w:rsid w:val="00A47AF0"/>
    <w:rsid w:val="00A516C5"/>
    <w:rsid w:val="00A54514"/>
    <w:rsid w:val="00A55132"/>
    <w:rsid w:val="00A56C6B"/>
    <w:rsid w:val="00A6214C"/>
    <w:rsid w:val="00A64F1A"/>
    <w:rsid w:val="00A66B72"/>
    <w:rsid w:val="00A67BF6"/>
    <w:rsid w:val="00A761E9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B71"/>
    <w:rsid w:val="00A95064"/>
    <w:rsid w:val="00A97CAD"/>
    <w:rsid w:val="00AA1102"/>
    <w:rsid w:val="00AA2C96"/>
    <w:rsid w:val="00AA4FCE"/>
    <w:rsid w:val="00AA6195"/>
    <w:rsid w:val="00AB09A5"/>
    <w:rsid w:val="00AB3E99"/>
    <w:rsid w:val="00AB50F9"/>
    <w:rsid w:val="00AB610E"/>
    <w:rsid w:val="00AB6859"/>
    <w:rsid w:val="00AC1363"/>
    <w:rsid w:val="00AC38A5"/>
    <w:rsid w:val="00AC4845"/>
    <w:rsid w:val="00AC4CE2"/>
    <w:rsid w:val="00AD3F54"/>
    <w:rsid w:val="00AD7A18"/>
    <w:rsid w:val="00AE18BE"/>
    <w:rsid w:val="00AE21C4"/>
    <w:rsid w:val="00AE3AF4"/>
    <w:rsid w:val="00AE5008"/>
    <w:rsid w:val="00AF4992"/>
    <w:rsid w:val="00AF4A82"/>
    <w:rsid w:val="00AF5556"/>
    <w:rsid w:val="00AF6861"/>
    <w:rsid w:val="00AF783F"/>
    <w:rsid w:val="00B05EEA"/>
    <w:rsid w:val="00B0783F"/>
    <w:rsid w:val="00B152A7"/>
    <w:rsid w:val="00B157A4"/>
    <w:rsid w:val="00B157C3"/>
    <w:rsid w:val="00B16548"/>
    <w:rsid w:val="00B23838"/>
    <w:rsid w:val="00B244EE"/>
    <w:rsid w:val="00B249D5"/>
    <w:rsid w:val="00B2711C"/>
    <w:rsid w:val="00B30681"/>
    <w:rsid w:val="00B324EB"/>
    <w:rsid w:val="00B349D8"/>
    <w:rsid w:val="00B35CA5"/>
    <w:rsid w:val="00B36F44"/>
    <w:rsid w:val="00B4144A"/>
    <w:rsid w:val="00B42D27"/>
    <w:rsid w:val="00B43337"/>
    <w:rsid w:val="00B464AE"/>
    <w:rsid w:val="00B52DC3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42D2"/>
    <w:rsid w:val="00B76241"/>
    <w:rsid w:val="00B763BC"/>
    <w:rsid w:val="00B766B9"/>
    <w:rsid w:val="00B77832"/>
    <w:rsid w:val="00B834D4"/>
    <w:rsid w:val="00B92EB6"/>
    <w:rsid w:val="00B9457F"/>
    <w:rsid w:val="00B958CA"/>
    <w:rsid w:val="00B9620F"/>
    <w:rsid w:val="00BA0DAC"/>
    <w:rsid w:val="00BA2B95"/>
    <w:rsid w:val="00BA3D5E"/>
    <w:rsid w:val="00BA5516"/>
    <w:rsid w:val="00BA75C3"/>
    <w:rsid w:val="00BB3F8D"/>
    <w:rsid w:val="00BB6E4A"/>
    <w:rsid w:val="00BB6EA4"/>
    <w:rsid w:val="00BC08AA"/>
    <w:rsid w:val="00BC4175"/>
    <w:rsid w:val="00BC5429"/>
    <w:rsid w:val="00BC5DB4"/>
    <w:rsid w:val="00BC6566"/>
    <w:rsid w:val="00BE0C4A"/>
    <w:rsid w:val="00BE344F"/>
    <w:rsid w:val="00BE47D5"/>
    <w:rsid w:val="00BE7BAC"/>
    <w:rsid w:val="00BF0B0D"/>
    <w:rsid w:val="00BF40BE"/>
    <w:rsid w:val="00BF7DA3"/>
    <w:rsid w:val="00C003C3"/>
    <w:rsid w:val="00C02EB6"/>
    <w:rsid w:val="00C03417"/>
    <w:rsid w:val="00C046E7"/>
    <w:rsid w:val="00C04AEE"/>
    <w:rsid w:val="00C0529B"/>
    <w:rsid w:val="00C0633A"/>
    <w:rsid w:val="00C10528"/>
    <w:rsid w:val="00C10D9F"/>
    <w:rsid w:val="00C14316"/>
    <w:rsid w:val="00C168B5"/>
    <w:rsid w:val="00C172D8"/>
    <w:rsid w:val="00C2005D"/>
    <w:rsid w:val="00C20120"/>
    <w:rsid w:val="00C25704"/>
    <w:rsid w:val="00C273F6"/>
    <w:rsid w:val="00C31763"/>
    <w:rsid w:val="00C321E9"/>
    <w:rsid w:val="00C32651"/>
    <w:rsid w:val="00C368D5"/>
    <w:rsid w:val="00C439C2"/>
    <w:rsid w:val="00C5570B"/>
    <w:rsid w:val="00C55F91"/>
    <w:rsid w:val="00C56328"/>
    <w:rsid w:val="00C57848"/>
    <w:rsid w:val="00C6243C"/>
    <w:rsid w:val="00C6318A"/>
    <w:rsid w:val="00C66A28"/>
    <w:rsid w:val="00C66BCC"/>
    <w:rsid w:val="00C72B29"/>
    <w:rsid w:val="00C7717E"/>
    <w:rsid w:val="00C77237"/>
    <w:rsid w:val="00C817B1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A0CDA"/>
    <w:rsid w:val="00CA306A"/>
    <w:rsid w:val="00CA6973"/>
    <w:rsid w:val="00CA76F9"/>
    <w:rsid w:val="00CB432D"/>
    <w:rsid w:val="00CB4D19"/>
    <w:rsid w:val="00CB613E"/>
    <w:rsid w:val="00CB63BB"/>
    <w:rsid w:val="00CB7C2D"/>
    <w:rsid w:val="00CC15F6"/>
    <w:rsid w:val="00CC2AB5"/>
    <w:rsid w:val="00CC4DF0"/>
    <w:rsid w:val="00CC7D42"/>
    <w:rsid w:val="00CD00ED"/>
    <w:rsid w:val="00CE0645"/>
    <w:rsid w:val="00CE1237"/>
    <w:rsid w:val="00CE2985"/>
    <w:rsid w:val="00CE2E69"/>
    <w:rsid w:val="00CE68D9"/>
    <w:rsid w:val="00CE6918"/>
    <w:rsid w:val="00CF2955"/>
    <w:rsid w:val="00D02A57"/>
    <w:rsid w:val="00D05C36"/>
    <w:rsid w:val="00D12CC7"/>
    <w:rsid w:val="00D13457"/>
    <w:rsid w:val="00D13BC4"/>
    <w:rsid w:val="00D1568E"/>
    <w:rsid w:val="00D158AB"/>
    <w:rsid w:val="00D1DDE8"/>
    <w:rsid w:val="00D2068A"/>
    <w:rsid w:val="00D20B3F"/>
    <w:rsid w:val="00D25E02"/>
    <w:rsid w:val="00D32DA1"/>
    <w:rsid w:val="00D343A6"/>
    <w:rsid w:val="00D3532A"/>
    <w:rsid w:val="00D3564B"/>
    <w:rsid w:val="00D3686E"/>
    <w:rsid w:val="00D43A9C"/>
    <w:rsid w:val="00D448B4"/>
    <w:rsid w:val="00D46F8B"/>
    <w:rsid w:val="00D52248"/>
    <w:rsid w:val="00D52438"/>
    <w:rsid w:val="00D5244A"/>
    <w:rsid w:val="00D568AB"/>
    <w:rsid w:val="00D576DF"/>
    <w:rsid w:val="00D617F7"/>
    <w:rsid w:val="00D63B4B"/>
    <w:rsid w:val="00D662EB"/>
    <w:rsid w:val="00D7190A"/>
    <w:rsid w:val="00D71ED1"/>
    <w:rsid w:val="00D72702"/>
    <w:rsid w:val="00D7555B"/>
    <w:rsid w:val="00D75CD6"/>
    <w:rsid w:val="00D75EC3"/>
    <w:rsid w:val="00D80590"/>
    <w:rsid w:val="00D86D05"/>
    <w:rsid w:val="00D93A04"/>
    <w:rsid w:val="00D955E7"/>
    <w:rsid w:val="00DA031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7F5D"/>
    <w:rsid w:val="00DC0D1A"/>
    <w:rsid w:val="00DC21DF"/>
    <w:rsid w:val="00DC3362"/>
    <w:rsid w:val="00DC4341"/>
    <w:rsid w:val="00DD0EE9"/>
    <w:rsid w:val="00DD138A"/>
    <w:rsid w:val="00DD1D01"/>
    <w:rsid w:val="00DD373D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E02D0D"/>
    <w:rsid w:val="00E052DA"/>
    <w:rsid w:val="00E116C1"/>
    <w:rsid w:val="00E14E96"/>
    <w:rsid w:val="00E15577"/>
    <w:rsid w:val="00E20398"/>
    <w:rsid w:val="00E21352"/>
    <w:rsid w:val="00E2356A"/>
    <w:rsid w:val="00E27651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CFF"/>
    <w:rsid w:val="00E64AE3"/>
    <w:rsid w:val="00E6594F"/>
    <w:rsid w:val="00E71601"/>
    <w:rsid w:val="00E73855"/>
    <w:rsid w:val="00E8012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1904"/>
    <w:rsid w:val="00EA27CA"/>
    <w:rsid w:val="00EA2856"/>
    <w:rsid w:val="00EA2CEE"/>
    <w:rsid w:val="00EA2E95"/>
    <w:rsid w:val="00EA4EC7"/>
    <w:rsid w:val="00EA5E05"/>
    <w:rsid w:val="00EB0FB7"/>
    <w:rsid w:val="00EB11F3"/>
    <w:rsid w:val="00EB1754"/>
    <w:rsid w:val="00EB43DF"/>
    <w:rsid w:val="00EB67CE"/>
    <w:rsid w:val="00EC6435"/>
    <w:rsid w:val="00ED2550"/>
    <w:rsid w:val="00ED3347"/>
    <w:rsid w:val="00ED544B"/>
    <w:rsid w:val="00ED5771"/>
    <w:rsid w:val="00ED5CBF"/>
    <w:rsid w:val="00ED63FC"/>
    <w:rsid w:val="00ED7CA8"/>
    <w:rsid w:val="00EE0476"/>
    <w:rsid w:val="00EE7FFE"/>
    <w:rsid w:val="00EF31B2"/>
    <w:rsid w:val="00EF390F"/>
    <w:rsid w:val="00EF486E"/>
    <w:rsid w:val="00EF62D0"/>
    <w:rsid w:val="00F0151D"/>
    <w:rsid w:val="00F0215C"/>
    <w:rsid w:val="00F1234A"/>
    <w:rsid w:val="00F1374D"/>
    <w:rsid w:val="00F15677"/>
    <w:rsid w:val="00F2553E"/>
    <w:rsid w:val="00F2656E"/>
    <w:rsid w:val="00F27ED1"/>
    <w:rsid w:val="00F310EE"/>
    <w:rsid w:val="00F31CD8"/>
    <w:rsid w:val="00F3665B"/>
    <w:rsid w:val="00F36A35"/>
    <w:rsid w:val="00F370CB"/>
    <w:rsid w:val="00F4196F"/>
    <w:rsid w:val="00F46B32"/>
    <w:rsid w:val="00F502DF"/>
    <w:rsid w:val="00F53C17"/>
    <w:rsid w:val="00F5666F"/>
    <w:rsid w:val="00F57ACB"/>
    <w:rsid w:val="00F63393"/>
    <w:rsid w:val="00F6627F"/>
    <w:rsid w:val="00F7093F"/>
    <w:rsid w:val="00F76560"/>
    <w:rsid w:val="00F76C3D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8CF"/>
    <w:rsid w:val="00FB4617"/>
    <w:rsid w:val="00FB51C0"/>
    <w:rsid w:val="00FB6C57"/>
    <w:rsid w:val="00FB7297"/>
    <w:rsid w:val="00FC09A7"/>
    <w:rsid w:val="00FC340A"/>
    <w:rsid w:val="00FC50A6"/>
    <w:rsid w:val="00FC7B1A"/>
    <w:rsid w:val="00FD23BD"/>
    <w:rsid w:val="00FD6173"/>
    <w:rsid w:val="00FE0719"/>
    <w:rsid w:val="00FE2182"/>
    <w:rsid w:val="00FE605D"/>
    <w:rsid w:val="00FE799B"/>
    <w:rsid w:val="00FF0370"/>
    <w:rsid w:val="00FF0AFE"/>
    <w:rsid w:val="00FF3212"/>
    <w:rsid w:val="00FF4E21"/>
    <w:rsid w:val="0144EE79"/>
    <w:rsid w:val="063FF629"/>
    <w:rsid w:val="06A89FB1"/>
    <w:rsid w:val="09DACC5E"/>
    <w:rsid w:val="0E023FF0"/>
    <w:rsid w:val="0E539199"/>
    <w:rsid w:val="0E5477AB"/>
    <w:rsid w:val="0FC6B0D0"/>
    <w:rsid w:val="0FCB7556"/>
    <w:rsid w:val="11039CE2"/>
    <w:rsid w:val="12F88F5A"/>
    <w:rsid w:val="16F8820E"/>
    <w:rsid w:val="1714D4C3"/>
    <w:rsid w:val="1822C29C"/>
    <w:rsid w:val="18244832"/>
    <w:rsid w:val="198640EE"/>
    <w:rsid w:val="1EB9A23B"/>
    <w:rsid w:val="20325E83"/>
    <w:rsid w:val="23BE5EBF"/>
    <w:rsid w:val="247E4689"/>
    <w:rsid w:val="24839D1D"/>
    <w:rsid w:val="257C3FE3"/>
    <w:rsid w:val="25CB60CA"/>
    <w:rsid w:val="26416BBB"/>
    <w:rsid w:val="275D2DF9"/>
    <w:rsid w:val="2B064C64"/>
    <w:rsid w:val="2C957DDE"/>
    <w:rsid w:val="2D9070EC"/>
    <w:rsid w:val="320CBEF1"/>
    <w:rsid w:val="3259EAD8"/>
    <w:rsid w:val="32C4D034"/>
    <w:rsid w:val="347DE705"/>
    <w:rsid w:val="36637B9E"/>
    <w:rsid w:val="36CA7590"/>
    <w:rsid w:val="37DCEB36"/>
    <w:rsid w:val="38214BD6"/>
    <w:rsid w:val="391E5311"/>
    <w:rsid w:val="395DC93E"/>
    <w:rsid w:val="39A460CC"/>
    <w:rsid w:val="39F15FA8"/>
    <w:rsid w:val="3CF9FA2B"/>
    <w:rsid w:val="40D81018"/>
    <w:rsid w:val="4421AB8A"/>
    <w:rsid w:val="483A75CF"/>
    <w:rsid w:val="4BD4E2F3"/>
    <w:rsid w:val="50CC1ECC"/>
    <w:rsid w:val="52426DF7"/>
    <w:rsid w:val="53AF72AB"/>
    <w:rsid w:val="569817D9"/>
    <w:rsid w:val="5710DBA1"/>
    <w:rsid w:val="5FF58360"/>
    <w:rsid w:val="605E8E3D"/>
    <w:rsid w:val="60688AF9"/>
    <w:rsid w:val="60AB95AB"/>
    <w:rsid w:val="60FE3F94"/>
    <w:rsid w:val="64A79AF8"/>
    <w:rsid w:val="65CDEE18"/>
    <w:rsid w:val="67AAFC77"/>
    <w:rsid w:val="75E3D948"/>
    <w:rsid w:val="7698BEBC"/>
    <w:rsid w:val="781591E4"/>
    <w:rsid w:val="78353F05"/>
    <w:rsid w:val="7B43F50F"/>
    <w:rsid w:val="7D7E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A24239EC-E7D8-4117-B957-B220048C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ние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с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выноски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f0">
    <w:name w:val="Block Text"/>
    <w:basedOn w:val="a0"/>
    <w:rsid w:val="002B173F"/>
    <w:pPr>
      <w:ind w:left="567" w:right="567" w:firstLine="567"/>
      <w:jc w:val="center"/>
    </w:pPr>
    <w:rPr>
      <w:b/>
      <w:szCs w:val="20"/>
    </w:rPr>
  </w:style>
  <w:style w:type="character" w:customStyle="1" w:styleId="10">
    <w:name w:val="Незакрита згадка1"/>
    <w:basedOn w:val="a1"/>
    <w:uiPriority w:val="99"/>
    <w:semiHidden/>
    <w:unhideWhenUsed/>
    <w:rsid w:val="002C27F0"/>
    <w:rPr>
      <w:color w:val="605E5C"/>
      <w:shd w:val="clear" w:color="auto" w:fill="E1DFDD"/>
    </w:rPr>
  </w:style>
  <w:style w:type="paragraph" w:customStyle="1" w:styleId="21">
    <w:name w:val="Знак Знак2 Знак Знак1 Знак Знак Знак Знак Знак Знак Знак Знак"/>
    <w:basedOn w:val="a0"/>
    <w:rsid w:val="002C27F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chart" Target="charts/chart1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gus@cv.ukrstat.gov.ua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7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hyperlink" Target="https://www.ukrstat.gov.ua/norm_doc/2023/180/180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hyperlink" Target="http://www.cv.ukrstat.gov.ua/publiy/2017/sil.htm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1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hyperlink" Target="http://www.cv.ukrstat.gov.ua/index_statinf/econom/silisrub.html" TargetMode="Externa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2025</c:v>
                </c:pt>
              </c:strCache>
            </c:strRef>
          </c:tx>
          <c:spPr>
            <a:ln w="12700" cap="rnd">
              <a:solidFill>
                <a:srgbClr val="DC9529"/>
              </a:solidFill>
              <a:round/>
            </a:ln>
            <a:effectLst/>
          </c:spPr>
          <c:marker>
            <c:symbol val="triangle"/>
            <c:size val="3"/>
            <c:spPr>
              <a:solidFill>
                <a:srgbClr val="DC9529"/>
              </a:solidFill>
              <a:ln w="9525">
                <a:solidFill>
                  <a:srgbClr val="DC9529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2311275660078909E-2"/>
                  <c:y val="-5.0201708146228173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rgbClr val="DC9529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A66-41FC-9768-DD3EE2D3DE9C}"/>
                </c:ext>
                <c:ext xmlns:c15="http://schemas.microsoft.com/office/drawing/2012/chart" uri="{CE6537A1-D6FC-4f65-9D91-7224C49458BB}">
                  <c15:layout>
                    <c:manualLayout>
                      <c:w val="5.4845387704020442E-2"/>
                      <c:h val="6.8041871650465796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2.925796527089743E-2"/>
                  <c:y val="-3.9954078640328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9633762667083834E-2"/>
                  <c:y val="-4.90895056501455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DDC1-4807-AE63-E124488B43F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2.7641966939563098E-2"/>
                  <c:y val="-5.36174658040962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DC1-4807-AE63-E124488B43F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2.6319028002294416E-2"/>
                  <c:y val="-6.26733334575151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FB7F-40A7-A78D-07FB2F39680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0303314734664787E-2"/>
                  <c:y val="-6.25940344817493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3101632163529307E-2"/>
                  <c:y val="-3.9967626867560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B7F-40A7-A78D-07FB2F39680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5536145730128185E-2"/>
                  <c:y val="-4.99945448691168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7808138221132957E-2"/>
                  <c:y val="-5.5769138207961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9678781874120203E-2"/>
                  <c:y val="-4.58603926490171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2.2888529662269036E-2"/>
                  <c:y val="-5.05876543562007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7.6567415827988392E-4"/>
                  <c:y val="-9.88476942894701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A66-41FC-9768-DD3EE2D3DE9C}"/>
                </c:ex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DC9529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Аркуш1!$A$2:$A$13</c:f>
              <c:strCache>
                <c:ptCount val="12"/>
                <c:pt idx="0">
                  <c:v>січень 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Аркуш1!$B$2:$B$13</c:f>
              <c:numCache>
                <c:formatCode>0.0</c:formatCode>
                <c:ptCount val="12"/>
                <c:pt idx="0" formatCode="General">
                  <c:v>91.2</c:v>
                </c:pt>
                <c:pt idx="1">
                  <c:v>86.9</c:v>
                </c:pt>
                <c:pt idx="2" formatCode="General">
                  <c:v>88.6</c:v>
                </c:pt>
                <c:pt idx="3" formatCode="General">
                  <c:v>87.5</c:v>
                </c:pt>
                <c:pt idx="4">
                  <c:v>86.8</c:v>
                </c:pt>
                <c:pt idx="5">
                  <c:v>79.7</c:v>
                </c:pt>
                <c:pt idx="6">
                  <c:v>79.599999999999994</c:v>
                </c:pt>
                <c:pt idx="7">
                  <c:v>91.2</c:v>
                </c:pt>
                <c:pt idx="8">
                  <c:v>89.6</c:v>
                </c:pt>
                <c:pt idx="9">
                  <c:v>89.8</c:v>
                </c:pt>
                <c:pt idx="10" formatCode="General">
                  <c:v>96.7</c:v>
                </c:pt>
                <c:pt idx="11" formatCode="General">
                  <c:v>97.3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A66-41FC-9768-DD3EE2D3DE9C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2026</c:v>
                </c:pt>
              </c:strCache>
            </c:strRef>
          </c:tx>
          <c:spPr>
            <a:ln w="12700" cap="rnd">
              <a:solidFill>
                <a:schemeClr val="accent5">
                  <a:lumMod val="50000"/>
                </a:schemeClr>
              </a:solidFill>
              <a:round/>
            </a:ln>
            <a:effectLst/>
          </c:spPr>
          <c:marker>
            <c:symbol val="diamond"/>
            <c:size val="3"/>
            <c:spPr>
              <a:solidFill>
                <a:schemeClr val="accent5">
                  <a:lumMod val="50000"/>
                </a:schemeClr>
              </a:solidFill>
              <a:ln w="9525">
                <a:solidFill>
                  <a:schemeClr val="accent5">
                    <a:lumMod val="50000"/>
                  </a:scheme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4266047869844095E-2"/>
                  <c:y val="3.85215318766612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5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Аркуш1!$A$2:$A$13</c:f>
              <c:strCache>
                <c:ptCount val="12"/>
                <c:pt idx="0">
                  <c:v>січень 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Аркуш1!$C$2:$C$13</c:f>
              <c:numCache>
                <c:formatCode>General</c:formatCode>
                <c:ptCount val="12"/>
                <c:pt idx="0">
                  <c:v>82.9</c:v>
                </c:pt>
                <c:pt idx="1">
                  <c:v>94</c:v>
                </c:pt>
                <c:pt idx="2">
                  <c:v>93.1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7295536"/>
        <c:axId val="167295144"/>
      </c:lineChart>
      <c:catAx>
        <c:axId val="1672955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167295144"/>
        <c:crosses val="autoZero"/>
        <c:auto val="1"/>
        <c:lblAlgn val="ctr"/>
        <c:lblOffset val="100"/>
        <c:noMultiLvlLbl val="0"/>
      </c:catAx>
      <c:valAx>
        <c:axId val="167295144"/>
        <c:scaling>
          <c:orientation val="minMax"/>
          <c:max val="100"/>
          <c:min val="70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67295536"/>
        <c:crosses val="autoZero"/>
        <c:crossBetween val="midCat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6161582451200225"/>
          <c:y val="0.89642237667993563"/>
          <c:w val="0.22378804470633223"/>
          <c:h val="7.64098623963605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71B324-8D87-4606-BD19-CE1FBA7850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5967E1-DE73-46F0-BF32-FDC6DED27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418279-F85D-4935-9FD7-F0C9E455CF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D942EA-8AAD-47CD-A668-84CF61F0E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2560</Words>
  <Characters>1460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M.Koropotnicka</cp:lastModifiedBy>
  <cp:revision>27</cp:revision>
  <cp:lastPrinted>2026-04-17T11:14:00Z</cp:lastPrinted>
  <dcterms:created xsi:type="dcterms:W3CDTF">2025-10-08T06:54:00Z</dcterms:created>
  <dcterms:modified xsi:type="dcterms:W3CDTF">2026-04-17T11:42:00Z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