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56" w:rsidRPr="005B795C" w:rsidRDefault="00631256" w:rsidP="00631256">
      <w:pPr>
        <w:pStyle w:val="a7"/>
        <w:spacing w:after="120"/>
        <w:ind w:firstLine="5387"/>
        <w:rPr>
          <w:color w:val="000000"/>
          <w:szCs w:val="28"/>
        </w:rPr>
      </w:pPr>
      <w:r w:rsidRPr="005B795C">
        <w:rPr>
          <w:color w:val="000000"/>
        </w:rPr>
        <w:t>ЗАТВЕРДЖЕНО</w:t>
      </w:r>
    </w:p>
    <w:p w:rsidR="00631256" w:rsidRPr="005B795C" w:rsidRDefault="00870D34" w:rsidP="00631256">
      <w:pPr>
        <w:spacing w:after="0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1256" w:rsidRPr="005B795C">
        <w:rPr>
          <w:rFonts w:ascii="Times New Roman" w:hAnsi="Times New Roman" w:cs="Times New Roman"/>
          <w:color w:val="000000"/>
          <w:sz w:val="28"/>
          <w:szCs w:val="28"/>
        </w:rPr>
        <w:t>аказ Головного управління</w:t>
      </w:r>
    </w:p>
    <w:p w:rsidR="00631256" w:rsidRPr="005B795C" w:rsidRDefault="00631256" w:rsidP="00631256">
      <w:pPr>
        <w:spacing w:after="120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  <w:r w:rsidRPr="005B795C">
        <w:rPr>
          <w:rFonts w:ascii="Times New Roman" w:hAnsi="Times New Roman" w:cs="Times New Roman"/>
          <w:color w:val="000000"/>
          <w:sz w:val="28"/>
          <w:szCs w:val="28"/>
        </w:rPr>
        <w:t>статистики у Чернівецькій області</w:t>
      </w:r>
    </w:p>
    <w:p w:rsidR="00631256" w:rsidRPr="00745383" w:rsidRDefault="006E72BB" w:rsidP="00631256">
      <w:pPr>
        <w:spacing w:after="0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 листопада</w:t>
      </w:r>
      <w:r w:rsidR="006312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р. </w:t>
      </w:r>
      <w:bookmarkStart w:id="0" w:name="_GoBack"/>
      <w:bookmarkEnd w:id="0"/>
      <w:r w:rsidR="00631256" w:rsidRPr="005B795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199-к</w:t>
      </w:r>
    </w:p>
    <w:p w:rsidR="00631256" w:rsidRDefault="00631256" w:rsidP="0063125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631256" w:rsidRPr="00582D96" w:rsidRDefault="00631256" w:rsidP="00E56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</w:p>
    <w:p w:rsidR="00631256" w:rsidRPr="00582D96" w:rsidRDefault="0037762C" w:rsidP="00E56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проведення конкурсу на зайняття посади </w:t>
      </w:r>
    </w:p>
    <w:p w:rsidR="0037762C" w:rsidRPr="00582D96" w:rsidRDefault="007E6044" w:rsidP="00E56F0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начальника відділу інформаційних технологій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887"/>
        <w:gridCol w:w="6254"/>
      </w:tblGrid>
      <w:tr w:rsidR="0037762C" w:rsidRPr="005C0856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248"/>
            <w:bookmarkEnd w:id="1"/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37762C" w:rsidRPr="005C0856" w:rsidTr="0037762C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обов'язки*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E61B01" w:rsidRDefault="00FE1849" w:rsidP="00FE1849">
            <w:pPr>
              <w:pStyle w:val="a6"/>
              <w:spacing w:before="150" w:after="15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Керівництво діяльністю Відділу з персональною відповідальністю за виконання покладених на відділ завдань і функцій, розподіл обов’язків між працівниками.</w:t>
            </w:r>
          </w:p>
          <w:p w:rsidR="00FE1849" w:rsidRPr="00E61B01" w:rsidRDefault="00FE1849" w:rsidP="00FE1849">
            <w:pPr>
              <w:pStyle w:val="a6"/>
              <w:spacing w:before="150" w:after="15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 Забезпечення технічної підтримки та безперебійного функціонування комп’ютерного та периферійного обладнання, інтернет вузла, системи електронної пошти, веб-сайту, серверів та корпоративної мережі.</w:t>
            </w:r>
          </w:p>
          <w:p w:rsidR="00FE1849" w:rsidRPr="00E61B01" w:rsidRDefault="00FE1849" w:rsidP="00FE1849">
            <w:pPr>
              <w:pStyle w:val="a6"/>
              <w:spacing w:before="150" w:after="15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 Впровадження сучасних інформаційно-телекомунікацій-них технологій та програмного забезпечення в ГУС. Організація робіт з адміністрування програмних комплексів та антивірусного забезпечення.</w:t>
            </w:r>
          </w:p>
          <w:p w:rsidR="00FE1849" w:rsidRPr="00E61B01" w:rsidRDefault="00FE1849" w:rsidP="00FE1849">
            <w:pPr>
              <w:pStyle w:val="a6"/>
              <w:spacing w:before="150" w:after="15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 Забезпечення відповідно до законодавства збереження та захист статистичної інформації, дотримання конфіденційності. </w:t>
            </w:r>
          </w:p>
          <w:p w:rsidR="00D77A90" w:rsidRPr="00D77A90" w:rsidRDefault="00FE1849" w:rsidP="00FE1849">
            <w:pPr>
              <w:pStyle w:val="a6"/>
              <w:spacing w:before="150" w:after="15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 Забезпечення функціонування комплексної системи захисту інформації.</w:t>
            </w:r>
          </w:p>
        </w:tc>
      </w:tr>
      <w:tr w:rsidR="0037762C" w:rsidRPr="005C0856" w:rsidTr="0037762C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5C08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856" w:rsidRPr="005C0856" w:rsidRDefault="0084518F" w:rsidP="005C085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C0856" w:rsidRPr="005C0856">
              <w:rPr>
                <w:rFonts w:ascii="Times New Roman" w:hAnsi="Times New Roman" w:cs="Times New Roman"/>
                <w:sz w:val="24"/>
                <w:szCs w:val="24"/>
              </w:rPr>
              <w:t>осадовий оклад – 7050,00 грн., надбавки, доплати, премії та компенсації відповідно до статті 52 Закону України «Про державну службу»;</w:t>
            </w:r>
          </w:p>
          <w:p w:rsidR="0037762C" w:rsidRPr="005C0856" w:rsidRDefault="005C0856" w:rsidP="005252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працівникам державних органів» (із змінами).</w:t>
            </w:r>
          </w:p>
        </w:tc>
      </w:tr>
      <w:tr w:rsidR="0037762C" w:rsidRPr="005C0856" w:rsidTr="0037762C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5C08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856" w:rsidRPr="005C0856" w:rsidRDefault="0037762C" w:rsidP="005C085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 </w:t>
            </w: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</w:p>
        </w:tc>
      </w:tr>
      <w:tr w:rsidR="0037762C" w:rsidRPr="005C0856" w:rsidTr="004A428B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856" w:rsidRPr="005C0856" w:rsidRDefault="005C0856" w:rsidP="00163E5A">
            <w:pPr>
              <w:pStyle w:val="rvps12"/>
              <w:spacing w:before="120" w:beforeAutospacing="0" w:after="120" w:afterAutospacing="0"/>
              <w:jc w:val="both"/>
            </w:pPr>
            <w:r w:rsidRPr="005C0856">
              <w:t xml:space="preserve">1. Заяву про участь у конкурсі із зазначенням основних мотивів щодо зайняття посади за формою згідно </w:t>
            </w:r>
            <w:r w:rsidR="00812F31">
              <w:t xml:space="preserve">                                       </w:t>
            </w:r>
            <w:r w:rsidRPr="005C0856">
              <w:t>з</w:t>
            </w:r>
            <w:r w:rsidR="00812F31">
              <w:t xml:space="preserve"> </w:t>
            </w:r>
            <w:r w:rsidRPr="005C0856">
              <w:t>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 w:rsidR="00812F31">
              <w:t>, (далі – Порядок).</w:t>
            </w:r>
          </w:p>
          <w:p w:rsidR="005C0856" w:rsidRPr="005C0856" w:rsidRDefault="005C0856" w:rsidP="005C0856">
            <w:pPr>
              <w:pStyle w:val="rvps12"/>
              <w:spacing w:before="0" w:beforeAutospacing="0" w:after="0" w:afterAutospacing="0"/>
              <w:jc w:val="both"/>
            </w:pPr>
            <w:r w:rsidRPr="005C0856">
              <w:lastRenderedPageBreak/>
              <w:t>2. Резюме за формою згідно з додатком 2</w:t>
            </w:r>
            <w:r w:rsidRPr="005C0856">
              <w:rPr>
                <w:vertAlign w:val="superscript"/>
              </w:rPr>
              <w:t>1</w:t>
            </w:r>
            <w:r w:rsidR="00812F31">
              <w:rPr>
                <w:vertAlign w:val="superscript"/>
              </w:rPr>
              <w:t xml:space="preserve"> </w:t>
            </w:r>
            <w:r w:rsidR="00812F31" w:rsidRPr="00812F31">
              <w:t>Порядку</w:t>
            </w:r>
            <w:r w:rsidRPr="005C0856">
              <w:t>, в якому обов’язково зазначається така інформація:</w:t>
            </w:r>
          </w:p>
          <w:p w:rsidR="005C0856" w:rsidRPr="005C0856" w:rsidRDefault="005C0856" w:rsidP="005C0856">
            <w:pPr>
              <w:pStyle w:val="rvps12"/>
              <w:spacing w:before="0" w:beforeAutospacing="0" w:after="0" w:afterAutospacing="0"/>
              <w:jc w:val="both"/>
            </w:pPr>
            <w:r w:rsidRPr="005C0856">
              <w:t>прізвище, ім’я, по батькові кандидата;</w:t>
            </w:r>
          </w:p>
          <w:p w:rsidR="005C0856" w:rsidRPr="005C0856" w:rsidRDefault="005C0856" w:rsidP="005C0856">
            <w:pPr>
              <w:pStyle w:val="rvps12"/>
              <w:spacing w:before="0" w:beforeAutospacing="0" w:after="0" w:afterAutospacing="0"/>
              <w:jc w:val="both"/>
            </w:pPr>
            <w:r w:rsidRPr="005C0856">
              <w:t>реквізити документа, що посвідчує особу та підтверджує громадянство України;</w:t>
            </w:r>
          </w:p>
          <w:p w:rsidR="005C0856" w:rsidRPr="005C0856" w:rsidRDefault="005C0856" w:rsidP="005C0856">
            <w:pPr>
              <w:pStyle w:val="rvps12"/>
              <w:spacing w:before="0" w:beforeAutospacing="0" w:after="0" w:afterAutospacing="0"/>
              <w:jc w:val="both"/>
            </w:pPr>
            <w:r w:rsidRPr="005C0856">
              <w:t>підтвердження наявності відповідного ступеня вищої освіти;</w:t>
            </w:r>
          </w:p>
          <w:p w:rsidR="005C0856" w:rsidRPr="005C0856" w:rsidRDefault="005C0856" w:rsidP="00525290">
            <w:pPr>
              <w:pStyle w:val="rvps12"/>
              <w:spacing w:before="0" w:beforeAutospacing="0" w:after="120" w:afterAutospacing="0"/>
              <w:jc w:val="both"/>
            </w:pPr>
            <w:r w:rsidRPr="005C0856"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вимог).</w:t>
            </w:r>
          </w:p>
          <w:p w:rsidR="005C0856" w:rsidRDefault="005C0856" w:rsidP="005252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3. Заяву, в якій повідомляє, що до неї не застосовуються заборони, визначені </w:t>
            </w:r>
            <w:hyperlink r:id="rId5" w:anchor="n13" w:tgtFrame="_blank" w:history="1">
              <w:r w:rsidRPr="005C0856">
                <w:rPr>
                  <w:rFonts w:ascii="Times New Roman" w:hAnsi="Times New Roman" w:cs="Times New Roman"/>
                  <w:sz w:val="24"/>
                  <w:szCs w:val="24"/>
                </w:rPr>
                <w:t>частиною третьою</w:t>
              </w:r>
            </w:hyperlink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hyperlink r:id="rId6" w:anchor="n14" w:tgtFrame="_blank" w:history="1">
              <w:r w:rsidRPr="005C0856">
                <w:rPr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CD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5C0856" w:rsidRPr="005C0856" w:rsidRDefault="005C0856" w:rsidP="005C0856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>. Копію Державного сертифіката про рівень володіння 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7762C" w:rsidRDefault="005C0856" w:rsidP="0016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>Подача додатків до заяви не є обов’язковою</w:t>
            </w:r>
            <w:r w:rsidR="00812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E5A" w:rsidRPr="00782D5D" w:rsidRDefault="00163E5A" w:rsidP="0016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приймається до 17 год. 00 хв. </w:t>
            </w:r>
            <w:r w:rsidR="00122D70" w:rsidRPr="00782D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>.11.2021.</w:t>
            </w:r>
          </w:p>
          <w:p w:rsidR="00163E5A" w:rsidRPr="005C0856" w:rsidRDefault="00163E5A" w:rsidP="0052529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3E5A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через Єдиний портал вакансій державної служби (</w:t>
            </w:r>
            <w:r w:rsidRPr="0016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16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6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6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16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762C" w:rsidRPr="005C0856" w:rsidTr="004A428B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62C" w:rsidRPr="005C0856" w:rsidRDefault="0037762C" w:rsidP="00163E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(необов'язкові) документи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7762C" w:rsidRPr="005C0856" w:rsidRDefault="0037762C" w:rsidP="00812F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</w:t>
            </w:r>
            <w:r w:rsidRPr="00812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7" w:anchor="n201" w:tgtFrame="_blank" w:history="1">
              <w:r w:rsidRPr="00812F3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додатком 3</w:t>
              </w:r>
            </w:hyperlink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до Порядку </w:t>
            </w:r>
          </w:p>
        </w:tc>
      </w:tr>
      <w:tr w:rsidR="004A428B" w:rsidRPr="005C0856" w:rsidTr="004A428B">
        <w:tc>
          <w:tcPr>
            <w:tcW w:w="1750" w:type="pct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4A428B" w:rsidRPr="005C0856" w:rsidRDefault="004A428B" w:rsidP="004A42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час початку проведення тестування кандидатів.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4A428B" w:rsidRPr="00782D5D" w:rsidRDefault="00122D70" w:rsidP="004A42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428B" w:rsidRPr="00782D5D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листопада 2021 року о 10 год .00 хв.</w:t>
            </w:r>
          </w:p>
        </w:tc>
      </w:tr>
      <w:tr w:rsidR="004A428B" w:rsidRPr="005C0856" w:rsidTr="004A428B">
        <w:tc>
          <w:tcPr>
            <w:tcW w:w="1750" w:type="pct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A428B" w:rsidRPr="005C0856" w:rsidRDefault="004A428B" w:rsidP="004A42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тестування.</w:t>
            </w: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A428B" w:rsidRPr="00525290" w:rsidRDefault="004A428B" w:rsidP="004A42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Головна, буд. 249а</w:t>
            </w: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 (за фізичної присутності кандидатів)</w:t>
            </w:r>
          </w:p>
        </w:tc>
      </w:tr>
      <w:tr w:rsidR="004A428B" w:rsidRPr="005C0856" w:rsidTr="004A428B">
        <w:tc>
          <w:tcPr>
            <w:tcW w:w="1750" w:type="pct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A428B" w:rsidRPr="005C0856" w:rsidRDefault="004A428B" w:rsidP="004A42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A428B" w:rsidRPr="00525290" w:rsidRDefault="004A428B" w:rsidP="004A42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Головна, буд. 249а</w:t>
            </w: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 (за фізичної присутності кандидатів)</w:t>
            </w:r>
          </w:p>
        </w:tc>
      </w:tr>
      <w:tr w:rsidR="004A428B" w:rsidRPr="005C0856" w:rsidTr="004A428B">
        <w:tc>
          <w:tcPr>
            <w:tcW w:w="17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428B" w:rsidRPr="005C0856" w:rsidRDefault="004A428B" w:rsidP="004A42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428B" w:rsidRPr="00525290" w:rsidRDefault="004A428B" w:rsidP="004A428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Головна, буд. 249а</w:t>
            </w: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 (за фізичної присутності кандидатів)</w:t>
            </w:r>
          </w:p>
          <w:p w:rsidR="004A428B" w:rsidRPr="00525290" w:rsidRDefault="004A428B" w:rsidP="004A42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2C" w:rsidRPr="005C0856" w:rsidTr="0037762C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4A428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28B" w:rsidRPr="00D67218" w:rsidRDefault="0037762C" w:rsidP="004A428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A428B"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Бурля Ірина Іванівна</w:t>
            </w:r>
          </w:p>
          <w:p w:rsidR="004A428B" w:rsidRPr="00D67218" w:rsidRDefault="004A428B" w:rsidP="004A428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(0372) 58 15 10</w:t>
            </w:r>
          </w:p>
          <w:p w:rsidR="0037762C" w:rsidRPr="005C0856" w:rsidRDefault="004A428B" w:rsidP="004A42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gus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cv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ukrstat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7762C" w:rsidRPr="005C0856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37762C" w:rsidRPr="005C0856" w:rsidTr="003776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4F3" w:rsidRPr="00D00B03" w:rsidRDefault="008870E4" w:rsidP="00FE1849">
            <w:pPr>
              <w:spacing w:before="150" w:after="15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D00B03">
              <w:rPr>
                <w:rFonts w:ascii="Times New Roman" w:hAnsi="Times New Roman"/>
                <w:sz w:val="24"/>
                <w:szCs w:val="24"/>
                <w:lang w:eastAsia="uk-UA"/>
              </w:rPr>
              <w:t>ища освіта не нижче</w:t>
            </w:r>
            <w:r w:rsidR="00FE184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ступеня магістра (спеціаліста).</w:t>
            </w:r>
          </w:p>
        </w:tc>
      </w:tr>
      <w:tr w:rsidR="0037762C" w:rsidRPr="005C0856" w:rsidTr="003776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5158B2" w:rsidP="0037762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</w:t>
            </w:r>
            <w:r w:rsidRPr="00BF091D">
              <w:rPr>
                <w:rFonts w:ascii="Times New Roman" w:hAnsi="Times New Roman"/>
                <w:sz w:val="24"/>
                <w:szCs w:val="24"/>
                <w:lang w:eastAsia="uk-UA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7762C" w:rsidRPr="005C0856" w:rsidTr="003776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4D413E" w:rsidP="0037762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03A">
              <w:rPr>
                <w:rFonts w:ascii="Times New Roman" w:hAnsi="Times New Roman" w:cs="Times New Roman"/>
                <w:sz w:val="24"/>
                <w:szCs w:val="24"/>
              </w:rPr>
              <w:t>ільне володіння державною мовою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62C" w:rsidRPr="005C0856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37762C" w:rsidRPr="005C0856" w:rsidTr="0037762C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22D70" w:rsidRPr="00122D70" w:rsidTr="0022018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Прийняття ефективних рішень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- Здатність приймати вчасні та виважені рішення;</w:t>
            </w:r>
            <w:r w:rsidRPr="00122D70">
              <w:br/>
              <w:t>- аналіз альтернатив;</w:t>
            </w:r>
            <w:r w:rsidRPr="00122D70">
              <w:br/>
              <w:t>- спроможність іти на виважений ризик;</w:t>
            </w:r>
            <w:r w:rsidRPr="00122D70">
              <w:br/>
              <w:t>- автономність та ініціативність щодо пропозицій і рішень.</w:t>
            </w:r>
          </w:p>
        </w:tc>
      </w:tr>
      <w:tr w:rsidR="00122D70" w:rsidRPr="00122D70" w:rsidTr="0022018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Комунікація та взаємодія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- Вміння визначати заінтересовані і впливові сторони та розбудовувати партнерські відносини;</w:t>
            </w:r>
            <w:r w:rsidRPr="00122D70">
              <w:br/>
              <w:t>- здатність ефективно взаємодіяти - дослухатися, сприймати та викладати думку;</w:t>
            </w:r>
            <w:r w:rsidRPr="00122D70">
              <w:br/>
              <w:t>- вміння публічно виступати перед аудиторією;</w:t>
            </w:r>
            <w:r w:rsidRPr="00122D70">
              <w:br/>
              <w:t>- здатність переконувати інших за допомогою аргументів та послідовної комунікації</w:t>
            </w:r>
          </w:p>
        </w:tc>
      </w:tr>
      <w:tr w:rsidR="00122D70" w:rsidRPr="00122D70" w:rsidTr="0022018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Впровадження змін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- Орієнтація на реорганізацію для спрощення, підвищення прозорості та ефективності;</w:t>
            </w:r>
            <w:r w:rsidRPr="00122D70">
              <w:br/>
              <w:t>- здатність впроваджувати інноваційні рішення, рішучість та орієнтованість на результат;</w:t>
            </w:r>
            <w:r w:rsidRPr="00122D70">
              <w:br/>
              <w:t>- здатність підтримувати зміни та працювати з реакцією на них, спрямованість на залучення зацікавлених сторін;</w:t>
            </w:r>
            <w:r w:rsidRPr="00122D70">
              <w:br/>
              <w:t>- вміння оцінювати ефективність впровадження змін.</w:t>
            </w:r>
          </w:p>
        </w:tc>
      </w:tr>
      <w:tr w:rsidR="00122D70" w:rsidRPr="00122D70" w:rsidTr="00220188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Цифрова грамотність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FE1849" w:rsidP="00FE1849">
            <w:pPr>
              <w:pStyle w:val="rvps14"/>
              <w:spacing w:before="150" w:beforeAutospacing="0" w:after="150" w:afterAutospacing="0"/>
            </w:pPr>
            <w:r w:rsidRPr="00122D70">
              <w:t>- 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  <w:r w:rsidRPr="00122D70">
              <w:br/>
              <w:t xml:space="preserve">- вміння використовувати сервіси інтернету для ефективного пошуку потрібної інформації; вміння </w:t>
            </w:r>
            <w:r w:rsidRPr="00122D70">
              <w:lastRenderedPageBreak/>
              <w:t>перевіряти надійність джерел і достовірність даних та інформації у цифровому середовищі;</w:t>
            </w:r>
            <w:r w:rsidRPr="00122D70">
              <w:br/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  <w:r w:rsidRPr="00122D70">
              <w:br/>
              <w:t>- здатність уникати небезпек в цифровому середовищі, захищати особисті та конфіденційні дані;</w:t>
            </w:r>
            <w:r w:rsidRPr="00122D70">
              <w:br/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  <w:r w:rsidRPr="00122D70">
              <w:br/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122D70" w:rsidRPr="00122D70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Професійні знання</w:t>
            </w:r>
          </w:p>
        </w:tc>
      </w:tr>
      <w:tr w:rsidR="00122D70" w:rsidRPr="00122D70" w:rsidTr="0037762C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FE1849" w:rsidRPr="005C0856" w:rsidTr="003776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5C0856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5C0856" w:rsidRDefault="00FE1849" w:rsidP="00FE184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5C0856" w:rsidRDefault="00FE1849" w:rsidP="00FE184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8" w:tgtFrame="_blank" w:history="1">
              <w:r w:rsidRPr="005C0856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Конституції України</w:t>
              </w:r>
            </w:hyperlink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9" w:tgtFrame="_blank" w:history="1">
              <w:r w:rsidRPr="005C0856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Закону України</w:t>
              </w:r>
            </w:hyperlink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"Про державну службу";</w:t>
            </w: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10" w:tgtFrame="_blank" w:history="1">
              <w:r w:rsidRPr="005C0856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uk-UA"/>
                </w:rPr>
                <w:t>Закону України</w:t>
              </w:r>
            </w:hyperlink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"Про запобігання корупції" та іншого законодавства</w:t>
            </w:r>
          </w:p>
        </w:tc>
      </w:tr>
      <w:tr w:rsidR="00122D70" w:rsidRPr="00122D70" w:rsidTr="003776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 у сфері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689" w:rsidRPr="00122D70" w:rsidRDefault="009D7689" w:rsidP="009D7689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9D7689" w:rsidRPr="00122D70" w:rsidRDefault="009D7689" w:rsidP="009D76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hAnsi="Times New Roman"/>
                <w:sz w:val="24"/>
                <w:szCs w:val="24"/>
                <w:lang w:eastAsia="uk-UA"/>
              </w:rPr>
              <w:t>Закону України "Про державну статистику";</w:t>
            </w:r>
          </w:p>
          <w:p w:rsidR="009D7689" w:rsidRPr="00122D70" w:rsidRDefault="009D7689" w:rsidP="009D768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2D70">
              <w:rPr>
                <w:rFonts w:ascii="Times New Roman" w:eastAsia="Calibri" w:hAnsi="Times New Roman"/>
                <w:sz w:val="24"/>
                <w:szCs w:val="24"/>
              </w:rPr>
              <w:t>Принципів діяльності органів державної статистики;</w:t>
            </w:r>
          </w:p>
          <w:p w:rsidR="00FE1849" w:rsidRPr="00122D70" w:rsidRDefault="00782D5D" w:rsidP="00782D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Концепція розвитку цифрових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122D70" w:rsidRPr="00122D70" w:rsidTr="0037762C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Lines="150"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hAnsi="Times New Roman"/>
                <w:sz w:val="24"/>
                <w:szCs w:val="24"/>
              </w:rPr>
              <w:t>Технічні знання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pStyle w:val="a6"/>
              <w:spacing w:before="150" w:afterLines="150" w:after="3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D70">
              <w:rPr>
                <w:rFonts w:ascii="Times New Roman" w:hAnsi="Times New Roman"/>
                <w:sz w:val="24"/>
                <w:szCs w:val="24"/>
              </w:rPr>
              <w:t>Знання й досвід з питань впровадження та адміністрування сучасних інформаційних технологій, операційних систем робочих станцій та серверів, систем IP-телефонії, комп'ютерних та телекомунікаційних мереж, комп’ютерного та мережевого обладнання, автоматичних телефонних станцій, офісного програмного забезпечення</w:t>
            </w:r>
          </w:p>
        </w:tc>
      </w:tr>
    </w:tbl>
    <w:p w:rsidR="00E56F01" w:rsidRDefault="00E56F01" w:rsidP="00E56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F01" w:rsidRDefault="00E56F01" w:rsidP="00E56F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6F01" w:rsidSect="00E358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7BE"/>
    <w:multiLevelType w:val="hybridMultilevel"/>
    <w:tmpl w:val="EC029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F3C00"/>
    <w:multiLevelType w:val="hybridMultilevel"/>
    <w:tmpl w:val="61661D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2C"/>
    <w:rsid w:val="00043761"/>
    <w:rsid w:val="000A01C6"/>
    <w:rsid w:val="00122D70"/>
    <w:rsid w:val="00163E5A"/>
    <w:rsid w:val="001D2F90"/>
    <w:rsid w:val="00220188"/>
    <w:rsid w:val="002C70B9"/>
    <w:rsid w:val="0037762C"/>
    <w:rsid w:val="0040588E"/>
    <w:rsid w:val="004A428B"/>
    <w:rsid w:val="004D413E"/>
    <w:rsid w:val="005158B2"/>
    <w:rsid w:val="00525290"/>
    <w:rsid w:val="00582D96"/>
    <w:rsid w:val="005C0856"/>
    <w:rsid w:val="00631256"/>
    <w:rsid w:val="0063650E"/>
    <w:rsid w:val="006E72BB"/>
    <w:rsid w:val="007511EB"/>
    <w:rsid w:val="00782D5D"/>
    <w:rsid w:val="00797649"/>
    <w:rsid w:val="007E6044"/>
    <w:rsid w:val="00812F31"/>
    <w:rsid w:val="0084518F"/>
    <w:rsid w:val="00870D34"/>
    <w:rsid w:val="00880FA5"/>
    <w:rsid w:val="008870E4"/>
    <w:rsid w:val="00956EEC"/>
    <w:rsid w:val="009D7689"/>
    <w:rsid w:val="00A224F3"/>
    <w:rsid w:val="00B0418E"/>
    <w:rsid w:val="00BD26A6"/>
    <w:rsid w:val="00CD5EBD"/>
    <w:rsid w:val="00D00B03"/>
    <w:rsid w:val="00D52DBB"/>
    <w:rsid w:val="00D77A90"/>
    <w:rsid w:val="00E358FC"/>
    <w:rsid w:val="00E434BB"/>
    <w:rsid w:val="00E56F01"/>
    <w:rsid w:val="00E85BEE"/>
    <w:rsid w:val="00F31BC7"/>
    <w:rsid w:val="00FD7051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0A102-3B24-479C-AF52-51BAF838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7762C"/>
  </w:style>
  <w:style w:type="paragraph" w:customStyle="1" w:styleId="rvps12">
    <w:name w:val="rvps12"/>
    <w:basedOn w:val="a"/>
    <w:uiPriority w:val="99"/>
    <w:rsid w:val="003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3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7762C"/>
    <w:rPr>
      <w:color w:val="0000FF"/>
      <w:u w:val="single"/>
    </w:rPr>
  </w:style>
  <w:style w:type="character" w:customStyle="1" w:styleId="rvts9">
    <w:name w:val="rvts9"/>
    <w:basedOn w:val="a0"/>
    <w:rsid w:val="0037762C"/>
  </w:style>
  <w:style w:type="paragraph" w:styleId="a4">
    <w:name w:val="Balloon Text"/>
    <w:basedOn w:val="a"/>
    <w:link w:val="a5"/>
    <w:uiPriority w:val="99"/>
    <w:semiHidden/>
    <w:unhideWhenUsed/>
    <w:rsid w:val="0037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76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7A90"/>
    <w:pPr>
      <w:ind w:left="720"/>
      <w:contextualSpacing/>
    </w:pPr>
  </w:style>
  <w:style w:type="paragraph" w:styleId="a7">
    <w:name w:val="Body Text"/>
    <w:basedOn w:val="a"/>
    <w:link w:val="a8"/>
    <w:rsid w:val="006312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ий текст Знак"/>
    <w:basedOn w:val="a0"/>
    <w:link w:val="a7"/>
    <w:rsid w:val="0063125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246-2016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hyperlink" Target="https://zakon.rada.gov.ua/rada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889-1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4979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Бурля</dc:creator>
  <cp:keywords/>
  <dc:description/>
  <cp:lastModifiedBy>Ірина Бурля</cp:lastModifiedBy>
  <cp:revision>16</cp:revision>
  <cp:lastPrinted>2021-11-08T08:30:00Z</cp:lastPrinted>
  <dcterms:created xsi:type="dcterms:W3CDTF">2021-10-07T10:58:00Z</dcterms:created>
  <dcterms:modified xsi:type="dcterms:W3CDTF">2021-11-08T11:32:00Z</dcterms:modified>
</cp:coreProperties>
</file>